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1" w:rsidRPr="002648B1" w:rsidRDefault="002648B1" w:rsidP="002648B1">
      <w:pPr>
        <w:tabs>
          <w:tab w:val="left" w:pos="684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648B1" w:rsidRPr="002648B1" w:rsidRDefault="002648B1" w:rsidP="002648B1">
      <w:pPr>
        <w:pBdr>
          <w:bottom w:val="single" w:sz="12" w:space="1" w:color="auto"/>
        </w:pBdr>
        <w:autoSpaceDN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648B1">
        <w:rPr>
          <w:rFonts w:ascii="Times New Roman" w:eastAsia="Calibri" w:hAnsi="Times New Roman" w:cs="Times New Roman"/>
          <w:b/>
          <w:sz w:val="20"/>
          <w:szCs w:val="20"/>
        </w:rPr>
        <w:t>«СРЕДНЯЯ ШКОЛА №2»  г. ЕНИСЕЙСКА КРАСНОЯРСКОГО КРАЯ</w:t>
      </w:r>
    </w:p>
    <w:p w:rsidR="002648B1" w:rsidRPr="002648B1" w:rsidRDefault="002648B1" w:rsidP="002648B1">
      <w:pPr>
        <w:autoSpaceDN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648B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8 (39195) 2 – 31 – 66, </w:t>
      </w:r>
      <w:r w:rsidRPr="002648B1">
        <w:rPr>
          <w:rFonts w:ascii="Times New Roman" w:eastAsia="Calibri" w:hAnsi="Times New Roman" w:cs="Times New Roman"/>
          <w:sz w:val="20"/>
          <w:szCs w:val="20"/>
        </w:rPr>
        <w:t>факс</w:t>
      </w:r>
      <w:r w:rsidRPr="002648B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8 (39195) 2- 33– 16, </w:t>
      </w:r>
      <w:r w:rsidRPr="002648B1">
        <w:rPr>
          <w:rFonts w:ascii="Times New Roman" w:eastAsia="Calibri" w:hAnsi="Times New Roman" w:cs="Times New Roman"/>
          <w:sz w:val="20"/>
          <w:szCs w:val="20"/>
        </w:rPr>
        <w:t>Е</w:t>
      </w:r>
      <w:r w:rsidRPr="002648B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–mail: school-no2-enis.ucoz.ru</w:t>
      </w:r>
    </w:p>
    <w:p w:rsidR="002648B1" w:rsidRPr="002648B1" w:rsidRDefault="002648B1" w:rsidP="002648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648B1" w:rsidRPr="002648B1" w:rsidRDefault="002648B1" w:rsidP="00264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648B1" w:rsidRPr="002648B1" w:rsidRDefault="002648B1" w:rsidP="00264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en-US" w:eastAsia="ru-RU"/>
        </w:rPr>
      </w:pPr>
    </w:p>
    <w:p w:rsidR="002648B1" w:rsidRPr="002648B1" w:rsidRDefault="002648B1" w:rsidP="002648B1">
      <w:pPr>
        <w:tabs>
          <w:tab w:val="left" w:pos="684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                </w:t>
      </w: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2648B1" w:rsidRPr="002648B1" w:rsidRDefault="002648B1" w:rsidP="002648B1">
      <w:pPr>
        <w:tabs>
          <w:tab w:val="left" w:pos="6840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Директор школы</w:t>
      </w:r>
    </w:p>
    <w:p w:rsidR="002648B1" w:rsidRPr="002648B1" w:rsidRDefault="002648B1" w:rsidP="002648B1">
      <w:pPr>
        <w:tabs>
          <w:tab w:val="left" w:pos="6840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____Миронова З.А.</w:t>
      </w:r>
    </w:p>
    <w:p w:rsidR="002648B1" w:rsidRPr="002648B1" w:rsidRDefault="002648B1" w:rsidP="002648B1">
      <w:pPr>
        <w:tabs>
          <w:tab w:val="left" w:pos="6840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«__»____201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2648B1" w:rsidRPr="002648B1" w:rsidRDefault="002648B1" w:rsidP="002648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48B1" w:rsidRPr="002648B1" w:rsidRDefault="002648B1" w:rsidP="002648B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компонента и детализированный план мероприятий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6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bookmarkStart w:id="0" w:name="_GoBack"/>
      <w:bookmarkEnd w:id="0"/>
      <w:r w:rsidRPr="0026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648B1" w:rsidRPr="002648B1" w:rsidRDefault="002648B1" w:rsidP="002648B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8B1" w:rsidRPr="002648B1" w:rsidRDefault="002648B1" w:rsidP="002648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педагогическая цель </w:t>
      </w: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национального воспитательного идеала  – </w:t>
      </w:r>
      <w:r w:rsidRPr="00264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</w:t>
      </w: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патриота своей страны.</w:t>
      </w:r>
    </w:p>
    <w:p w:rsidR="002648B1" w:rsidRPr="002648B1" w:rsidRDefault="002648B1" w:rsidP="002648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воспитания и социализации </w:t>
      </w:r>
      <w:proofErr w:type="gram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следующие задачи: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формирования личностной культуры: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нравственного смысла учения, социально-ориентированной и общественно полезной деятельности;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морали — осознанной </w:t>
      </w:r>
      <w:proofErr w:type="gram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поведения, ориентированного на благо других людей;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усвоение </w:t>
      </w:r>
      <w:proofErr w:type="gram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национальных ценностей, духовных традиций народов России;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укрепление у подростка позитивной нравственной самооценки, самоуважения и жизненного оптимизма;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эстетических потребностей, ценностей и чувств;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экологической культуры, культуры здорового и безопасного образа жизни.</w:t>
      </w:r>
      <w:r w:rsidRPr="002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формирования социальной культуры: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патриотизма и гражданской солидарности;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 подростков первичных навыков успешной социализации;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усвоение гуманистических и демократических ценностных ориентаций;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формирования семейной культуры: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укрепление отношения к семье как основе российского общества;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представлений о значении семьи для устойчивого и успешного развития человека;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2648B1" w:rsidRPr="002648B1" w:rsidRDefault="002648B1" w:rsidP="002648B1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B1" w:rsidRPr="002648B1" w:rsidRDefault="002648B1" w:rsidP="002648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основе</w:t>
      </w: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планирования воспитательной компоненты  школы лежат:</w:t>
      </w:r>
    </w:p>
    <w:p w:rsidR="002648B1" w:rsidRPr="002648B1" w:rsidRDefault="002648B1" w:rsidP="002648B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"Об основных гарантиях прав ребенка в Российской Федерации" от 24.07.1998 №124 </w:t>
      </w:r>
    </w:p>
    <w:p w:rsidR="002648B1" w:rsidRPr="002648B1" w:rsidRDefault="002648B1" w:rsidP="002648B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№273 от 29.12.2012 «Об образовании в Российской Федерации»</w:t>
      </w:r>
    </w:p>
    <w:p w:rsidR="002648B1" w:rsidRPr="002648B1" w:rsidRDefault="002648B1" w:rsidP="002648B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общего образования</w:t>
      </w:r>
      <w:r w:rsidRPr="002648B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РФ «Развитие образования на 2013 – 2020 годы», утвержденная решением Правительства РФ от 22 ноября 2012г. №2148-р.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РФ от 7 мая 2012 г. N 599 «О мерах по реализации государственной политики в области образования и науки»</w:t>
      </w:r>
    </w:p>
    <w:p w:rsidR="002648B1" w:rsidRPr="002648B1" w:rsidRDefault="002648B1" w:rsidP="002648B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48B1">
        <w:rPr>
          <w:rFonts w:ascii="Times New Roman" w:hAnsi="Times New Roman" w:cs="Times New Roman"/>
          <w:bCs/>
          <w:sz w:val="24"/>
          <w:szCs w:val="24"/>
        </w:rPr>
        <w:t xml:space="preserve">Указ Президента РФ от 1 июня 2012 г. N 761 "О Национальной стратегии действий в интересах детей на 2012 - 2017 годы" 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Указ Президента  РФ от </w:t>
      </w:r>
      <w:r w:rsidRPr="002648B1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 xml:space="preserve">20 октября 2012г. </w:t>
      </w:r>
      <w:r w:rsidRPr="002648B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2648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«О совершенствовании государственной политики в области патриотического воспитания»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от13 мая2013г. № ИР-352/09 «О направлении письма о Программе развития воспитательной компоненты в общеобразовательной школе»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12.07.2013 № 09-979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Губернатора края от 26.11.2012 № 263-уг «О координационном совете по реализации национальной стратегии действий в интересах детей на 2012-2017 годы»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Краевой школьный календарь для гражданского образования и воспитания на 2018-2019 </w:t>
      </w:r>
      <w:proofErr w:type="spellStart"/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</w:t>
      </w:r>
      <w:proofErr w:type="spellEnd"/>
      <w:r w:rsidRPr="0026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48B1" w:rsidRPr="002648B1" w:rsidRDefault="002648B1" w:rsidP="002648B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</w:t>
      </w:r>
    </w:p>
    <w:p w:rsidR="002648B1" w:rsidRPr="002648B1" w:rsidRDefault="002648B1" w:rsidP="002648B1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8B1" w:rsidRPr="002648B1" w:rsidRDefault="002648B1" w:rsidP="002648B1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Технологии и методы в решении поставленных задач</w:t>
      </w: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48B1" w:rsidRPr="002648B1" w:rsidRDefault="002648B1" w:rsidP="002648B1">
      <w:pPr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2648B1" w:rsidRPr="002648B1" w:rsidRDefault="002648B1" w:rsidP="002648B1">
      <w:pPr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2648B1" w:rsidRPr="002648B1" w:rsidRDefault="002648B1" w:rsidP="002648B1">
      <w:pPr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коллективно-творческая деятельность.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B1" w:rsidRPr="002648B1" w:rsidRDefault="002648B1" w:rsidP="002648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особенности воспитательной </w:t>
      </w:r>
      <w:proofErr w:type="spellStart"/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proofErr w:type="spell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на основании рекомендаций Краевого школьного календаря для гражданского образования и  воспитания на 2018 – 2019учебный год.</w:t>
      </w:r>
    </w:p>
    <w:p w:rsidR="002648B1" w:rsidRPr="002648B1" w:rsidRDefault="002648B1" w:rsidP="0026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ВОСПИТАТЕЛЬНОЙ РАБОТЫ  НА 2019-2020</w:t>
      </w: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год</w:t>
      </w:r>
    </w:p>
    <w:p w:rsidR="002648B1" w:rsidRPr="002648B1" w:rsidRDefault="002648B1" w:rsidP="002648B1">
      <w:pPr>
        <w:tabs>
          <w:tab w:val="left" w:pos="26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B1" w:rsidRPr="002648B1" w:rsidRDefault="002648B1" w:rsidP="00264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8B1" w:rsidRPr="002648B1" w:rsidRDefault="002648B1" w:rsidP="002648B1">
      <w:pPr>
        <w:tabs>
          <w:tab w:val="left" w:pos="476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8B1" w:rsidRPr="002648B1" w:rsidRDefault="002648B1" w:rsidP="0026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 МБОУ СШ №2</w:t>
      </w:r>
    </w:p>
    <w:p w:rsidR="002648B1" w:rsidRPr="002648B1" w:rsidRDefault="002648B1" w:rsidP="0026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</w:t>
      </w:r>
      <w:proofErr w:type="spellStart"/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tbl>
      <w:tblPr>
        <w:tblStyle w:val="ab"/>
        <w:tblpPr w:leftFromText="180" w:rightFromText="180" w:vertAnchor="text" w:horzAnchor="margin" w:tblpX="896" w:tblpY="356"/>
        <w:tblW w:w="13858" w:type="dxa"/>
        <w:tblLook w:val="04A0" w:firstRow="1" w:lastRow="0" w:firstColumn="1" w:lastColumn="0" w:noHBand="0" w:noVBand="1"/>
      </w:tblPr>
      <w:tblGrid>
        <w:gridCol w:w="1657"/>
        <w:gridCol w:w="12201"/>
      </w:tblGrid>
      <w:tr w:rsidR="002648B1" w:rsidRPr="002648B1" w:rsidTr="002648B1">
        <w:trPr>
          <w:trHeight w:val="411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Мероприятие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8B1" w:rsidRPr="002648B1" w:rsidTr="002648B1">
        <w:trPr>
          <w:trHeight w:val="2294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Акция «Родительский патруль»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пойти учиться»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Легкоатлетический кросс «Золотая осень» 1-11кл.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на знание государственных и региональных символов и  атрибутов Российской Федерации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пожарно – прикладному спорту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РДШ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учащихся и родителей по ВД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 велосипедистов «Безопасное колесо 2019»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онлайн уроков проекта «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 «Билет в будущее»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«Досуг»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Отборочный тур краевого 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чемпионата «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МетаЧемп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48B1" w:rsidRPr="002648B1" w:rsidTr="002648B1"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spacing w:before="30" w:after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  <w:p w:rsidR="002648B1" w:rsidRPr="002648B1" w:rsidRDefault="002648B1" w:rsidP="002648B1">
            <w:pPr>
              <w:spacing w:before="30" w:after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 в рамках образовательн</w:t>
            </w:r>
            <w:proofErr w:type="gram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воспитательного модуля Культурный калейдоскоп – «Енисейск знакомый и незнакомый»</w:t>
            </w:r>
          </w:p>
          <w:p w:rsidR="002648B1" w:rsidRPr="002648B1" w:rsidRDefault="002648B1" w:rsidP="002648B1">
            <w:pPr>
              <w:spacing w:before="30" w:after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воинской части (отряд 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РДШ</w:t>
            </w:r>
          </w:p>
          <w:p w:rsidR="002648B1" w:rsidRPr="002648B1" w:rsidRDefault="002648B1" w:rsidP="002648B1">
            <w:pPr>
              <w:spacing w:before="30" w:after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в рамках образовательн</w:t>
            </w:r>
            <w:proofErr w:type="gram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воспитательного модуля Культурный калейдоскоп – «Енисейск знакомый  и незнакомый»</w:t>
            </w:r>
          </w:p>
          <w:p w:rsidR="002648B1" w:rsidRPr="002648B1" w:rsidRDefault="002648B1" w:rsidP="002648B1">
            <w:pPr>
              <w:spacing w:before="30" w:after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ГТО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«День лицея»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беседы, посвященные 100-летию со дня рождения М.Т. Калашникова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«Пешеход на переход» для первоклассников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онлайн уроков проекта «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 «Билет в будущее»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уроков по проекту «Театральный урок»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краевого родительского собрания «Выбор профессии – выбор будущего»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 (гор)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«Безопасность в сети Интернет»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фестиваль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(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)1-4кл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акции «Молодежь выбирает жизнь» (1-11кл)</w:t>
            </w:r>
          </w:p>
        </w:tc>
      </w:tr>
      <w:tr w:rsidR="002648B1" w:rsidRPr="002648B1" w:rsidTr="002648B1">
        <w:trPr>
          <w:trHeight w:val="699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«Народ и армия </w:t>
            </w:r>
            <w:proofErr w:type="gram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</w:t>
            </w:r>
            <w:proofErr w:type="gramEnd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Посвящение в 1-ки, 5-ки, 10-ки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в рамках образовательно - воспитательного модуля Культурный калейдоскоп – «Енисейск многонациональный»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 (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уроков по проекту «Театральный урок»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литературно-музыкальной композиции «Енисейская летопись», для жителей города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РДШ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 – Акция, посвящена Дню толерантности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 – Молодежная патриотическая акция  «День призывника»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1-4кл (гор)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Запуск акции «Зимняя планета детства»  (1-11кл)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«Билет в будущее»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Музейные уроки «Мы едины»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конкурсе «Битва хоров»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онлайн уроков проекта «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Конкурсные мероприятия на право участия в Президентской елке, Губернаторской елке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в рамках празднования Дня Матери: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Акция  «Главное слово на всех языках!»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для бабушек «Супер бабушка»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 собственного сочинения  «Все начинается с матери…»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РДШ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посвященные Международному  Дню  инвалидов (классные часы, беседы)</w:t>
            </w:r>
          </w:p>
        </w:tc>
      </w:tr>
      <w:tr w:rsidR="002648B1" w:rsidRPr="002648B1" w:rsidTr="002648B1"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03.12 – Вахта памяти, возложение цветов к памятнику неизвестному солдату.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09.12 – День героев Отечества  (классные часы)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онлайн уроков проекта «</w:t>
            </w:r>
            <w:proofErr w:type="spellStart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«Билет в будущее»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уроков по проекту «Театральный урок»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«Новогодняя игрушка»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правам человека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активисты РДШ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Перетягивание каната на приз директора школы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«Мы едины»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урок информатики (Час кода)</w:t>
            </w:r>
          </w:p>
          <w:p w:rsidR="002648B1" w:rsidRPr="002648B1" w:rsidRDefault="002648B1" w:rsidP="00264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и вечера</w:t>
            </w:r>
          </w:p>
        </w:tc>
      </w:tr>
      <w:tr w:rsidR="002648B1" w:rsidRPr="002648B1" w:rsidTr="002648B1">
        <w:trPr>
          <w:trHeight w:val="4214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конкурсе «Мое Красноярье»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(1-11 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всероссийского конкурса «Живая классика» (заявка)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краевой акции «Зимняя планета детства» (по заявке)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тур краевого творческого фестиваля «Таланты без границ»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литературы по профилактике асоциальных явлений и пропаганде ЗОЖ в школьной библиотеке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«Родительский патруль» (1-5кл)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для 8-9кл. «Профессии в нашем городе»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ГТО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конькобежному спорту (8-11кл)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вершине Олимпа» спортивные соревнования на свежем воздухе (по погодным условиям)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2648B1" w:rsidRPr="002648B1" w:rsidTr="002648B1">
        <w:trPr>
          <w:trHeight w:val="7995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 патриотическая акция «Письмо солдату» (10-11кл)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 –(классные часы, праздничные мероприятия в 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 14058)  (15.02)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солдату»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строя(8-10кл)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защитников Отечества: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молодого бойца(1-11кл)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«История одного подвига»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 фестиваль школьных музеев ОУ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экологическая акция «Помоги животным выжить»(1-11к)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«Живая классика»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 Международному дню родного языка «Пишем грамотно»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краевого форума «Научно-технический потенциал Сибири» (экологическая секция)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краевого конкурса «Знатоки дорожных правил» (4-7кл)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«Танцы под солнцем»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«Прощание с Азбукой» (1к)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 – воспитательный модуль «Енисейск культурный» - показ спектакля для ДОУ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урок, в рамках международного дня борьбы с наркоманией и наркобизнесом. (8-11кл)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«Большое родительское собрание» (1-11к)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 «Профессия моих родителей» (1-4кл)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перемена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веселые старты</w:t>
            </w:r>
          </w:p>
        </w:tc>
      </w:tr>
      <w:tr w:rsidR="002648B1" w:rsidRPr="002648B1" w:rsidTr="002648B1">
        <w:trPr>
          <w:trHeight w:val="6943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(5-7кл)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«День воссоединения Крыма с Россией» (18.03)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 14058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 – воспитательный модуль «Енисейск культурный» - мастер – классы,  литературно-музыкальная композиция «Современники Енисейска».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экологическая акция «Помоги животным выжить»(1-11)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2-5 классов «Юные  исследователи»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конкурса «Ученик года – 2019»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чашкой чая» мероприятие для мам, чьи дети обучаются на дому.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женскому дню (отдельным планом)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инспектором ОДН «Ответственность учащихся за распитие  спиртных напитков» (9 - 11 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по профориентации (14.03) (9,11кл)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«Я стану…..» (5-7кл)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футбол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8B1" w:rsidRPr="002648B1" w:rsidTr="002648B1">
        <w:trPr>
          <w:trHeight w:val="9675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«Гагаринский урок: Космос – это МЫ» (1-11кл) с приглашением представителей в/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14058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рамках патриотической  акции «Обелиск»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мест памяти;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возложение цветов к памятнику неизвестному солдату;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рисунков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чтецов «О войне 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написано не мало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(7-8кл)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образовательно – воспитательном модуле «Енисейск современный», посвященному Дню космонавтики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рамках Пасхальной ярмарки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экологические акции «Зеленая весна», «Сохраним лес живым!» (1-9 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«Живая классика»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«Ученик года – 2019»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«Родительский патруль» (1-5кл)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«Профилактика лесных пожаров» 1-8кл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 наказаниях за употребление и незаконный оборот наркотиков с привлечением сотрудников  МО МВД «Енисейский» 9-11кл;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 собрание  «Обеспечение информационной  безопасности детей»  (7-10кл)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«Формирование моральных ценностей у подростков»;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собрания.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«Возрастные особенности 9 классов. Профессиональное самоопределение»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«Профессии моей семьи» (7-10)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легкой атлетике (3-4 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баскетболу (3-9кл)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по волейболу (8-11кл)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баскетболу(3-9кл)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легкой атлетике (5-11кл)</w:t>
            </w:r>
          </w:p>
        </w:tc>
      </w:tr>
      <w:tr w:rsidR="002648B1" w:rsidRPr="002648B1" w:rsidTr="002648B1">
        <w:trPr>
          <w:trHeight w:val="3257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«Дорогами войны»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учащихся с ОВЗ, посвященный Победе в ВОВ. (1-9кл)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«Георгиевская ленточка»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военно – патриотическая игра «И помнит мир спасенный…»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 (1-11кл)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юнармейских отрядов в военном параде, посвященному Дню Победы 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войне1941-1945 гг. (09.05)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Участие11кл. в митинге, посвященном Победе в ВОВ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«Стена памяти» (8,10кл)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«Дорога к Обелиску» (5-8кл)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допризывной молодежи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сочинений и презентаций «Награда в моем доме» (4-8 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образовательно – воспитательном модуле «Енисейск православный»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(Дни славянской письменности и культуры)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«Песни военных лет» (5-11кл)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Раут лучших учащихся школы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детских самодеятельных театральных коллективов «Театральный обласок»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«Последнего звонка» (9,11кл)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классов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Дня семьи (отдельным планом)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</w:t>
            </w: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Профессиада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-2020» (8-10кл)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эстафета, посвященная Дню Победы (4-11кл)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Военизированная эстафета (заявка)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 в рамках дня  рождения движения «Юнармия» 28.05</w:t>
            </w:r>
          </w:p>
        </w:tc>
      </w:tr>
      <w:tr w:rsidR="002648B1" w:rsidRPr="002648B1" w:rsidTr="002648B1">
        <w:trPr>
          <w:trHeight w:val="225"/>
        </w:trPr>
        <w:tc>
          <w:tcPr>
            <w:tcW w:w="1657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201" w:type="dxa"/>
          </w:tcPr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военные сборы учащихся 10-х классов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«Дню памяти и скорби» (22.06)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образовательно – 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воспитательном</w:t>
            </w:r>
            <w:proofErr w:type="gramEnd"/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модуле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«Енисейск спортивный» (ЛОП)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Детства 1.06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вечера (9,11кл)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 программа по ПДД «Автоград» 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Антинаркотическая акция «Живи </w:t>
            </w:r>
            <w:proofErr w:type="gram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</w:t>
            </w:r>
            <w:proofErr w:type="spellEnd"/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 программа по ПБ «Огненный лабиринт» 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Родительское собрание «Мы – будущие первоклассники»</w:t>
            </w:r>
          </w:p>
          <w:p w:rsidR="002648B1" w:rsidRPr="002648B1" w:rsidRDefault="002648B1" w:rsidP="00264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8B1" w:rsidRPr="002648B1" w:rsidRDefault="002648B1" w:rsidP="0026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B1" w:rsidRPr="002648B1" w:rsidRDefault="002648B1" w:rsidP="0026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8B1" w:rsidRPr="002648B1" w:rsidRDefault="002648B1" w:rsidP="002648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учащимися</w:t>
      </w: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часы.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конференции, экскурсии (в </w:t>
      </w:r>
      <w:proofErr w:type="spell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виртуальные)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(рисунков, листовок, исследовательских работ)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истории России, литературы, географии, МХК и т.д.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фестивали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акции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дискуссионные площадки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и музыкальные  вечера, </w:t>
      </w:r>
      <w:proofErr w:type="spellStart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гостинные</w:t>
      </w:r>
      <w:proofErr w:type="spellEnd"/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гостями 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школьном стенде </w:t>
      </w:r>
    </w:p>
    <w:p w:rsidR="002648B1" w:rsidRPr="002648B1" w:rsidRDefault="002648B1" w:rsidP="002648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выставки в библиотеке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Традиционные мероприятия</w:t>
      </w: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«Посвящение в первоклассники»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«Посвящение в пятиклассники»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«Посвящение в десятиклассники»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«Прощание с букварем»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«Дни открытых дверей»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«Родительские конференции»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«Встреча выпускников»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самоуправления»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«Выборы президента школы»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«Вахта памяти»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«Дни здоровья»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к тематическим праздникам</w:t>
      </w:r>
    </w:p>
    <w:p w:rsidR="002648B1" w:rsidRPr="002648B1" w:rsidRDefault="002648B1" w:rsidP="00264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Музейные субботы</w:t>
      </w:r>
    </w:p>
    <w:p w:rsidR="00354B3C" w:rsidRDefault="00354B3C"/>
    <w:sectPr w:rsidR="00354B3C" w:rsidSect="006168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AE9"/>
    <w:multiLevelType w:val="hybridMultilevel"/>
    <w:tmpl w:val="53D81944"/>
    <w:lvl w:ilvl="0" w:tplc="A3603F8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23B9C"/>
    <w:multiLevelType w:val="hybridMultilevel"/>
    <w:tmpl w:val="CC24FA3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3D7442AD"/>
    <w:multiLevelType w:val="hybridMultilevel"/>
    <w:tmpl w:val="58807956"/>
    <w:lvl w:ilvl="0" w:tplc="A3603F86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5643EE"/>
    <w:multiLevelType w:val="hybridMultilevel"/>
    <w:tmpl w:val="9CF87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33283"/>
    <w:multiLevelType w:val="hybridMultilevel"/>
    <w:tmpl w:val="8A6029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7B61D00"/>
    <w:multiLevelType w:val="hybridMultilevel"/>
    <w:tmpl w:val="CDD0641A"/>
    <w:lvl w:ilvl="0" w:tplc="7B2827C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A315636"/>
    <w:multiLevelType w:val="hybridMultilevel"/>
    <w:tmpl w:val="44B2C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7E14"/>
    <w:multiLevelType w:val="hybridMultilevel"/>
    <w:tmpl w:val="11ECEC1A"/>
    <w:lvl w:ilvl="0" w:tplc="A3603F8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425E6"/>
    <w:multiLevelType w:val="hybridMultilevel"/>
    <w:tmpl w:val="580C5D10"/>
    <w:lvl w:ilvl="0" w:tplc="7B2827C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33"/>
    <w:rsid w:val="002648B1"/>
    <w:rsid w:val="00354B3C"/>
    <w:rsid w:val="0050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4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8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48B1"/>
  </w:style>
  <w:style w:type="character" w:customStyle="1" w:styleId="a3">
    <w:name w:val="Без интервала Знак"/>
    <w:link w:val="a4"/>
    <w:uiPriority w:val="1"/>
    <w:locked/>
    <w:rsid w:val="002648B1"/>
  </w:style>
  <w:style w:type="paragraph" w:styleId="a4">
    <w:name w:val="No Spacing"/>
    <w:link w:val="a3"/>
    <w:uiPriority w:val="1"/>
    <w:qFormat/>
    <w:rsid w:val="002648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48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48B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648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648B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8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648B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26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4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48B1"/>
  </w:style>
  <w:style w:type="numbering" w:customStyle="1" w:styleId="111">
    <w:name w:val="Нет списка111"/>
    <w:next w:val="a2"/>
    <w:uiPriority w:val="99"/>
    <w:semiHidden/>
    <w:unhideWhenUsed/>
    <w:rsid w:val="002648B1"/>
  </w:style>
  <w:style w:type="character" w:styleId="ac">
    <w:name w:val="Strong"/>
    <w:basedOn w:val="a0"/>
    <w:uiPriority w:val="22"/>
    <w:qFormat/>
    <w:rsid w:val="002648B1"/>
    <w:rPr>
      <w:b/>
      <w:bCs/>
    </w:rPr>
  </w:style>
  <w:style w:type="paragraph" w:styleId="ad">
    <w:name w:val="Normal (Web)"/>
    <w:basedOn w:val="a"/>
    <w:uiPriority w:val="99"/>
    <w:unhideWhenUsed/>
    <w:rsid w:val="0026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6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6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264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26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648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648B1"/>
    <w:pPr>
      <w:spacing w:after="120"/>
    </w:pPr>
  </w:style>
  <w:style w:type="numbering" w:customStyle="1" w:styleId="21">
    <w:name w:val="Нет списка2"/>
    <w:next w:val="a2"/>
    <w:uiPriority w:val="99"/>
    <w:semiHidden/>
    <w:unhideWhenUsed/>
    <w:rsid w:val="00264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4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8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48B1"/>
  </w:style>
  <w:style w:type="character" w:customStyle="1" w:styleId="a3">
    <w:name w:val="Без интервала Знак"/>
    <w:link w:val="a4"/>
    <w:uiPriority w:val="1"/>
    <w:locked/>
    <w:rsid w:val="002648B1"/>
  </w:style>
  <w:style w:type="paragraph" w:styleId="a4">
    <w:name w:val="No Spacing"/>
    <w:link w:val="a3"/>
    <w:uiPriority w:val="1"/>
    <w:qFormat/>
    <w:rsid w:val="002648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48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48B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648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648B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8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648B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26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4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48B1"/>
  </w:style>
  <w:style w:type="numbering" w:customStyle="1" w:styleId="111">
    <w:name w:val="Нет списка111"/>
    <w:next w:val="a2"/>
    <w:uiPriority w:val="99"/>
    <w:semiHidden/>
    <w:unhideWhenUsed/>
    <w:rsid w:val="002648B1"/>
  </w:style>
  <w:style w:type="character" w:styleId="ac">
    <w:name w:val="Strong"/>
    <w:basedOn w:val="a0"/>
    <w:uiPriority w:val="22"/>
    <w:qFormat/>
    <w:rsid w:val="002648B1"/>
    <w:rPr>
      <w:b/>
      <w:bCs/>
    </w:rPr>
  </w:style>
  <w:style w:type="paragraph" w:styleId="ad">
    <w:name w:val="Normal (Web)"/>
    <w:basedOn w:val="a"/>
    <w:uiPriority w:val="99"/>
    <w:unhideWhenUsed/>
    <w:rsid w:val="0026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6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6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264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26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648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648B1"/>
    <w:pPr>
      <w:spacing w:after="120"/>
    </w:pPr>
  </w:style>
  <w:style w:type="numbering" w:customStyle="1" w:styleId="21">
    <w:name w:val="Нет списка2"/>
    <w:next w:val="a2"/>
    <w:uiPriority w:val="99"/>
    <w:semiHidden/>
    <w:unhideWhenUsed/>
    <w:rsid w:val="0026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2514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Колосова</cp:lastModifiedBy>
  <cp:revision>2</cp:revision>
  <dcterms:created xsi:type="dcterms:W3CDTF">2019-10-14T04:28:00Z</dcterms:created>
  <dcterms:modified xsi:type="dcterms:W3CDTF">2019-10-14T04:30:00Z</dcterms:modified>
</cp:coreProperties>
</file>