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D7" w:rsidRDefault="003368D7" w:rsidP="00336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8D7" w:rsidRDefault="003368D7" w:rsidP="00336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A5447B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6F2550" w:rsidRDefault="003368D7" w:rsidP="00336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Управляющего совета  МБОУ СОШ №2   от 14.05. 201</w:t>
      </w:r>
      <w:r w:rsidR="00147B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68D7" w:rsidRDefault="003368D7" w:rsidP="00336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8D7" w:rsidRDefault="003368D7" w:rsidP="0033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человек</w:t>
      </w:r>
    </w:p>
    <w:p w:rsidR="003368D7" w:rsidRDefault="003368D7" w:rsidP="0033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1 человек (Котлярова Е.Г.,  - член УС школы, родительница 8Б класса)</w:t>
      </w:r>
    </w:p>
    <w:p w:rsidR="003368D7" w:rsidRDefault="003368D7" w:rsidP="0033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3368D7" w:rsidRDefault="003368D7" w:rsidP="003368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147BFD">
        <w:rPr>
          <w:rFonts w:ascii="Times New Roman" w:hAnsi="Times New Roman" w:cs="Times New Roman"/>
          <w:sz w:val="24"/>
          <w:szCs w:val="24"/>
        </w:rPr>
        <w:t>работы комиссий УС школы за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368D7" w:rsidRDefault="003368D7" w:rsidP="003368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согласование локальных актов школы</w:t>
      </w:r>
    </w:p>
    <w:p w:rsidR="003368D7" w:rsidRDefault="003368D7" w:rsidP="003368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летнего отдыха учащихся</w:t>
      </w:r>
    </w:p>
    <w:p w:rsidR="003368D7" w:rsidRDefault="003368D7" w:rsidP="00336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8D7" w:rsidRPr="003368D7" w:rsidRDefault="003368D7" w:rsidP="003368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8D7">
        <w:rPr>
          <w:rFonts w:ascii="Times New Roman" w:hAnsi="Times New Roman" w:cs="Times New Roman"/>
          <w:b/>
          <w:sz w:val="24"/>
          <w:szCs w:val="24"/>
        </w:rPr>
        <w:t>Отчет работы комиссий УС школы за 2015-2016 учебный год</w:t>
      </w:r>
    </w:p>
    <w:p w:rsidR="003368D7" w:rsidRPr="00553259" w:rsidRDefault="00553259" w:rsidP="003368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3259">
        <w:rPr>
          <w:rFonts w:ascii="Times New Roman" w:hAnsi="Times New Roman" w:cs="Times New Roman"/>
          <w:sz w:val="24"/>
          <w:szCs w:val="24"/>
          <w:u w:val="single"/>
        </w:rPr>
        <w:t>Финансово – экономическая комиссия:  в течение года комиссией была проделана следующая работа:</w:t>
      </w:r>
    </w:p>
    <w:p w:rsidR="00553259" w:rsidRDefault="00553259" w:rsidP="0055325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администрацией школы рассмотрен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расходовании краевых субвенций в части образовательного процесса. За текущий учебный год была приобретена мебель в три учебных кабинета, проекторы и ноутбуки в кабинет немецкого языка и английского языка.</w:t>
      </w:r>
    </w:p>
    <w:p w:rsidR="00553259" w:rsidRDefault="00553259" w:rsidP="0055325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проверила материально – техническую базу школы и составила акт о необходимости приобретения оборудования в школьную столовую.</w:t>
      </w:r>
    </w:p>
    <w:p w:rsidR="00553259" w:rsidRDefault="00553259" w:rsidP="0055325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введения эл. базы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необходимо закончить подключение всех кабинетов  к сети Интернет.</w:t>
      </w:r>
    </w:p>
    <w:p w:rsidR="00553259" w:rsidRDefault="00553259" w:rsidP="00553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Предложение: признать работу комиссии – удовлетворительной</w:t>
      </w:r>
    </w:p>
    <w:p w:rsidR="00553259" w:rsidRDefault="00553259" w:rsidP="00553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- 12 ч.   «Против» - нет</w:t>
      </w:r>
    </w:p>
    <w:p w:rsidR="00553259" w:rsidRP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79D9">
        <w:rPr>
          <w:rFonts w:ascii="Times New Roman" w:hAnsi="Times New Roman" w:cs="Times New Roman"/>
          <w:sz w:val="24"/>
          <w:szCs w:val="24"/>
          <w:u w:val="single"/>
        </w:rPr>
        <w:t>Организационно – педагогическая комиссия:</w:t>
      </w:r>
    </w:p>
    <w:p w:rsid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Чернечкова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С.А.: </w:t>
      </w:r>
    </w:p>
    <w:p w:rsidR="004779D9" w:rsidRDefault="004779D9" w:rsidP="004779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рейдов УС и совместно с родительским комитетом в семьи учащихся, находящихся в социально – опасном положении;</w:t>
      </w:r>
    </w:p>
    <w:p w:rsidR="004779D9" w:rsidRDefault="004779D9" w:rsidP="004779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составе Совета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раза)</w:t>
      </w:r>
    </w:p>
    <w:p w:rsidR="004779D9" w:rsidRDefault="004779D9" w:rsidP="004779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учащимися и их семьями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Предложение: признать работу комиссии – удовлетворительной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«За» - 12 ч.   «Против» - нет</w:t>
      </w:r>
    </w:p>
    <w:p w:rsid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Санитарно – гигиеническая </w:t>
      </w:r>
      <w:r w:rsidRPr="004779D9">
        <w:rPr>
          <w:rFonts w:ascii="Times New Roman" w:hAnsi="Times New Roman" w:cs="Times New Roman"/>
          <w:sz w:val="24"/>
          <w:szCs w:val="24"/>
          <w:u w:val="single"/>
        </w:rPr>
        <w:t xml:space="preserve"> комиссия:</w:t>
      </w:r>
    </w:p>
    <w:p w:rsid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 xml:space="preserve">           Председатель комиссии: Иванова ЕВ</w:t>
      </w:r>
    </w:p>
    <w:p w:rsidR="004779D9" w:rsidRDefault="004779D9" w:rsidP="004779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рейдов по санитарному состоянию учебных кабинетов</w:t>
      </w:r>
    </w:p>
    <w:p w:rsidR="004779D9" w:rsidRDefault="004779D9" w:rsidP="004779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питания в школьной столовой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Предложение: признать работу комиссии – удовлетворительной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«За» - 12 ч.   «Против» - нет</w:t>
      </w:r>
    </w:p>
    <w:p w:rsid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Социально - правовая</w:t>
      </w:r>
      <w:r w:rsidRPr="004779D9">
        <w:rPr>
          <w:rFonts w:ascii="Times New Roman" w:hAnsi="Times New Roman" w:cs="Times New Roman"/>
          <w:sz w:val="24"/>
          <w:szCs w:val="24"/>
          <w:u w:val="single"/>
        </w:rPr>
        <w:t xml:space="preserve">  комиссия:</w:t>
      </w:r>
    </w:p>
    <w:p w:rsid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 xml:space="preserve">             Председатель комиссии</w:t>
      </w:r>
      <w:r>
        <w:rPr>
          <w:rFonts w:ascii="Times New Roman" w:hAnsi="Times New Roman" w:cs="Times New Roman"/>
          <w:sz w:val="24"/>
          <w:szCs w:val="24"/>
        </w:rPr>
        <w:t>: Майер ТА</w:t>
      </w:r>
    </w:p>
    <w:p w:rsidR="004779D9" w:rsidRDefault="004779D9" w:rsidP="004779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администрацией школы разработка  Положения о школьной форме, положение о проведении «Дня науки, спорта и творчества.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Предложение: признать работу комиссии – удовлетворительной</w:t>
      </w:r>
    </w:p>
    <w:p w:rsidR="004779D9" w:rsidRP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«За» - 12 ч.   «Против» - нет</w:t>
      </w:r>
    </w:p>
    <w:p w:rsidR="004779D9" w:rsidRDefault="004779D9" w:rsidP="004779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779D9" w:rsidRDefault="004779D9" w:rsidP="004779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9D9">
        <w:rPr>
          <w:rFonts w:ascii="Times New Roman" w:hAnsi="Times New Roman" w:cs="Times New Roman"/>
          <w:b/>
          <w:sz w:val="24"/>
          <w:szCs w:val="24"/>
        </w:rPr>
        <w:t>Обсуждение и согласование локальных актов школы</w:t>
      </w:r>
    </w:p>
    <w:p w:rsidR="004779D9" w:rsidRDefault="004779D9" w:rsidP="0047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Председатель  УС: Мизонова НВ</w:t>
      </w:r>
    </w:p>
    <w:p w:rsidR="007C0FAC" w:rsidRDefault="004779D9" w:rsidP="00477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согласование были п</w:t>
      </w:r>
      <w:r w:rsidR="007C0FAC">
        <w:rPr>
          <w:rFonts w:ascii="Times New Roman" w:hAnsi="Times New Roman" w:cs="Times New Roman"/>
          <w:sz w:val="24"/>
          <w:szCs w:val="24"/>
        </w:rPr>
        <w:t>редложены следующие положения:</w:t>
      </w:r>
    </w:p>
    <w:p w:rsidR="004779D9" w:rsidRDefault="007C0FAC" w:rsidP="007C0FA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школьной форме  и внешнем виде учащихся </w:t>
      </w:r>
      <w:r w:rsidRPr="007C0FAC">
        <w:rPr>
          <w:rFonts w:ascii="Times New Roman" w:hAnsi="Times New Roman" w:cs="Times New Roman"/>
          <w:sz w:val="24"/>
          <w:szCs w:val="24"/>
        </w:rPr>
        <w:t>(</w:t>
      </w:r>
      <w:r w:rsidR="004779D9" w:rsidRPr="007C0FAC">
        <w:rPr>
          <w:rFonts w:ascii="Times New Roman" w:hAnsi="Times New Roman" w:cs="Times New Roman"/>
          <w:sz w:val="24"/>
          <w:szCs w:val="24"/>
        </w:rPr>
        <w:t xml:space="preserve">по просьбе родителей об изменении цвета </w:t>
      </w:r>
      <w:r w:rsidRPr="007C0FAC">
        <w:rPr>
          <w:rFonts w:ascii="Times New Roman" w:hAnsi="Times New Roman" w:cs="Times New Roman"/>
          <w:sz w:val="24"/>
          <w:szCs w:val="24"/>
        </w:rPr>
        <w:t>школьной формы).</w:t>
      </w:r>
    </w:p>
    <w:p w:rsidR="007C0FAC" w:rsidRPr="007C0FAC" w:rsidRDefault="007C0FAC" w:rsidP="007C0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C0FAC">
        <w:rPr>
          <w:rFonts w:ascii="Times New Roman" w:hAnsi="Times New Roman"/>
          <w:sz w:val="24"/>
          <w:szCs w:val="24"/>
        </w:rPr>
        <w:lastRenderedPageBreak/>
        <w:t>Положение о порядке создания, организации работы, принятия решений комиссии по урегулированию споров  между участниками образовательных отношений</w:t>
      </w:r>
    </w:p>
    <w:p w:rsidR="007C0FAC" w:rsidRPr="007C0FAC" w:rsidRDefault="007C0FAC" w:rsidP="007C0FAC">
      <w:pPr>
        <w:pStyle w:val="Style4"/>
        <w:widowControl/>
        <w:numPr>
          <w:ilvl w:val="0"/>
          <w:numId w:val="6"/>
        </w:numPr>
        <w:rPr>
          <w:rStyle w:val="FontStyle11"/>
          <w:b w:val="0"/>
          <w:sz w:val="24"/>
          <w:szCs w:val="24"/>
        </w:rPr>
      </w:pPr>
      <w:r w:rsidRPr="007C0FAC">
        <w:rPr>
          <w:rStyle w:val="FontStyle11"/>
          <w:b w:val="0"/>
          <w:sz w:val="24"/>
          <w:szCs w:val="24"/>
        </w:rPr>
        <w:t>Положение о порядке ознакомления с документами МБОУ СОШ № 2</w:t>
      </w:r>
    </w:p>
    <w:p w:rsidR="007C0FAC" w:rsidRDefault="007C0FAC" w:rsidP="007C0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данные локальные акты школы – согласовать</w:t>
      </w:r>
    </w:p>
    <w:p w:rsidR="007C0FAC" w:rsidRPr="004779D9" w:rsidRDefault="007C0FAC" w:rsidP="007C0FA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79D9">
        <w:rPr>
          <w:rFonts w:ascii="Times New Roman" w:hAnsi="Times New Roman" w:cs="Times New Roman"/>
          <w:sz w:val="24"/>
          <w:szCs w:val="24"/>
        </w:rPr>
        <w:t>«За» - 12 ч.   «Против» - нет</w:t>
      </w:r>
    </w:p>
    <w:p w:rsidR="007C0FAC" w:rsidRPr="007C0FAC" w:rsidRDefault="007C0FAC" w:rsidP="007C0F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FAC" w:rsidRPr="007C0FAC" w:rsidRDefault="007C0FAC" w:rsidP="007C0F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FAC">
        <w:rPr>
          <w:rFonts w:ascii="Times New Roman" w:hAnsi="Times New Roman" w:cs="Times New Roman"/>
          <w:sz w:val="24"/>
          <w:szCs w:val="24"/>
        </w:rPr>
        <w:t>Организация летнего отдыха учащихся</w:t>
      </w:r>
    </w:p>
    <w:p w:rsidR="007C0FAC" w:rsidRDefault="007C0FAC" w:rsidP="007C0FA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Колосова ЕВ – заместитель директора по УР</w:t>
      </w:r>
    </w:p>
    <w:p w:rsidR="007C0FAC" w:rsidRDefault="007C0FAC" w:rsidP="007C0FA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оздоровительная компания:</w:t>
      </w:r>
    </w:p>
    <w:p w:rsidR="007C0FAC" w:rsidRDefault="007C0FAC" w:rsidP="007C0F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Загородные лагеря. Заключен договор с лагерем «Гренада» г. Красноярск</w:t>
      </w:r>
      <w:r w:rsidR="004B1C4B">
        <w:rPr>
          <w:rFonts w:ascii="Times New Roman" w:hAnsi="Times New Roman" w:cs="Times New Roman"/>
          <w:sz w:val="24"/>
          <w:szCs w:val="24"/>
        </w:rPr>
        <w:t xml:space="preserve"> – 28 путевок, 1 сезон.</w:t>
      </w:r>
    </w:p>
    <w:p w:rsidR="007C0FAC" w:rsidRDefault="004B1C4B" w:rsidP="007C0F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C4B">
        <w:rPr>
          <w:rFonts w:ascii="Times New Roman" w:hAnsi="Times New Roman" w:cs="Times New Roman"/>
          <w:sz w:val="24"/>
          <w:szCs w:val="24"/>
        </w:rPr>
        <w:t>В связи с тем, что МБОУСОШ №2 является пунктом проведения итоговой аттестации ОГЭ</w:t>
      </w:r>
      <w:r>
        <w:rPr>
          <w:rFonts w:ascii="Times New Roman" w:hAnsi="Times New Roman" w:cs="Times New Roman"/>
          <w:sz w:val="24"/>
          <w:szCs w:val="24"/>
        </w:rPr>
        <w:t xml:space="preserve">  и  ЕГЭ в г. Енисейске ЛОП на территории нашего учебного заведения работать не будет.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 школы будут посещать летние оздоровительные площадки в других учреждениях образования г. Енисейска</w:t>
      </w:r>
    </w:p>
    <w:p w:rsidR="004B1C4B" w:rsidRDefault="004B1C4B" w:rsidP="004B1C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C4B" w:rsidRDefault="004B1C4B" w:rsidP="004B1C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УС:  Тетрадова А.Ф. ______________</w:t>
      </w:r>
    </w:p>
    <w:p w:rsidR="004B1C4B" w:rsidRPr="004B1C4B" w:rsidRDefault="004B1C4B" w:rsidP="004B1C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УС:  Мизонова Н.В. ____________</w:t>
      </w:r>
    </w:p>
    <w:sectPr w:rsidR="004B1C4B" w:rsidRPr="004B1C4B" w:rsidSect="004B1C4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DBF"/>
    <w:multiLevelType w:val="hybridMultilevel"/>
    <w:tmpl w:val="04C68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2B1C"/>
    <w:multiLevelType w:val="hybridMultilevel"/>
    <w:tmpl w:val="0AB2AB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DD2423"/>
    <w:multiLevelType w:val="hybridMultilevel"/>
    <w:tmpl w:val="02DC0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0A17"/>
    <w:multiLevelType w:val="hybridMultilevel"/>
    <w:tmpl w:val="EED03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4B86"/>
    <w:multiLevelType w:val="hybridMultilevel"/>
    <w:tmpl w:val="424CB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6C660F"/>
    <w:multiLevelType w:val="hybridMultilevel"/>
    <w:tmpl w:val="5A40D16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4F4E00"/>
    <w:multiLevelType w:val="hybridMultilevel"/>
    <w:tmpl w:val="1A92B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636A"/>
    <w:multiLevelType w:val="hybridMultilevel"/>
    <w:tmpl w:val="A00A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C6664"/>
    <w:multiLevelType w:val="hybridMultilevel"/>
    <w:tmpl w:val="B900D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35992"/>
    <w:multiLevelType w:val="hybridMultilevel"/>
    <w:tmpl w:val="FF60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33BA2"/>
    <w:multiLevelType w:val="hybridMultilevel"/>
    <w:tmpl w:val="0D863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5"/>
    <w:rsid w:val="00147BFD"/>
    <w:rsid w:val="003368D7"/>
    <w:rsid w:val="004779D9"/>
    <w:rsid w:val="004B1C4B"/>
    <w:rsid w:val="004B1E48"/>
    <w:rsid w:val="005323D5"/>
    <w:rsid w:val="00553259"/>
    <w:rsid w:val="006C7DFD"/>
    <w:rsid w:val="006F2550"/>
    <w:rsid w:val="007C0FAC"/>
    <w:rsid w:val="00A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68D7"/>
    <w:pPr>
      <w:ind w:left="720"/>
      <w:contextualSpacing/>
    </w:pPr>
  </w:style>
  <w:style w:type="paragraph" w:customStyle="1" w:styleId="Style4">
    <w:name w:val="Style4"/>
    <w:basedOn w:val="a"/>
    <w:rsid w:val="007C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C0FA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68D7"/>
    <w:pPr>
      <w:ind w:left="720"/>
      <w:contextualSpacing/>
    </w:pPr>
  </w:style>
  <w:style w:type="paragraph" w:customStyle="1" w:styleId="Style4">
    <w:name w:val="Style4"/>
    <w:basedOn w:val="a"/>
    <w:rsid w:val="007C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C0F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directror</cp:lastModifiedBy>
  <cp:revision>4</cp:revision>
  <dcterms:created xsi:type="dcterms:W3CDTF">2019-10-18T02:55:00Z</dcterms:created>
  <dcterms:modified xsi:type="dcterms:W3CDTF">2019-10-21T03:25:00Z</dcterms:modified>
</cp:coreProperties>
</file>