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1B" w:rsidRPr="00896457" w:rsidRDefault="0068361B" w:rsidP="006836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457"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  <w:r w:rsidR="00E33BC4" w:rsidRPr="00896457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употребления ПАВ детьми</w:t>
      </w:r>
    </w:p>
    <w:p w:rsidR="0068361B" w:rsidRPr="0068361B" w:rsidRDefault="0068361B" w:rsidP="006836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361B" w:rsidRPr="0068361B" w:rsidRDefault="0068361B" w:rsidP="0068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Pr="0068361B">
        <w:rPr>
          <w:rFonts w:ascii="Times New Roman" w:hAnsi="Times New Roman" w:cs="Times New Roman"/>
          <w:sz w:val="24"/>
          <w:szCs w:val="24"/>
        </w:rPr>
        <w:t>юбой ребенок может подвергаться соблазну попробовать наркотики независимо от того, в каком районе он живет, в какой класс ходит, насколько он умен. Столкнуться с таким предложением "попробовать" можно где угодно, и не всегда можно найти объяснение, почему ребенок потянулся к наркотикам, но важно помнить, что еще до этого вы можете повлиять на его решение никогда их не употреблять.</w:t>
      </w:r>
    </w:p>
    <w:p w:rsidR="0068361B" w:rsidRPr="0068361B" w:rsidRDefault="0068361B" w:rsidP="00E33B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Предлагаем вам различные пути влияния на отношения детей к наркотикам. Конечно, не все способы легко воплощаются, но все они дают реальный результат. </w:t>
      </w:r>
    </w:p>
    <w:p w:rsid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61B" w:rsidRPr="0068361B" w:rsidRDefault="0068361B" w:rsidP="0068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Общайтесь друг с другом. </w:t>
      </w:r>
      <w:r w:rsidRPr="0068361B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68361B">
        <w:rPr>
          <w:rFonts w:ascii="Times New Roman" w:hAnsi="Times New Roman" w:cs="Times New Roman"/>
          <w:sz w:val="24"/>
          <w:szCs w:val="24"/>
        </w:rPr>
        <w:t xml:space="preserve"> – основная человеческая потребность, особенно для родителей и детей. Если по каким-то причинам вы перестали общаться, возникают проблемы, нарастает непонимание, и, в итоге, вы оказываетесь изолированными от своего ребенка. Отсутствие общения с вами заставляет его обращаться к другим людям, которые могли бы с ним поговорить. Помните об этом и всегда будьте открыты для общения.</w:t>
      </w:r>
    </w:p>
    <w:p w:rsidR="0068361B" w:rsidRPr="0068361B" w:rsidRDefault="0068361B" w:rsidP="004A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Выслушивайте друг друга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361B">
        <w:rPr>
          <w:rFonts w:ascii="Times New Roman" w:hAnsi="Times New Roman" w:cs="Times New Roman"/>
          <w:b/>
          <w:bCs/>
          <w:sz w:val="24"/>
          <w:szCs w:val="24"/>
        </w:rPr>
        <w:t>Умение слушать и слышать означает: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 быть внимательным к ребенку;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 выслушивать его мнение;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 уделять внимание взглядам и чувствам вашего ребенка, не споря с ним;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 не настаивать, чтобы ребенок выслушивал и принимал ваши представления о чем-либо.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b/>
          <w:bCs/>
          <w:sz w:val="24"/>
          <w:szCs w:val="24"/>
        </w:rPr>
        <w:t>Ставьте себя на его место</w:t>
      </w:r>
    </w:p>
    <w:p w:rsidR="0068361B" w:rsidRPr="004A32CA" w:rsidRDefault="0068361B" w:rsidP="0068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Дайте ему понять, что вам близки его проблемы, </w:t>
      </w:r>
      <w:r w:rsidRPr="004A32CA">
        <w:rPr>
          <w:rFonts w:ascii="Times New Roman" w:hAnsi="Times New Roman" w:cs="Times New Roman"/>
          <w:sz w:val="24"/>
          <w:szCs w:val="24"/>
        </w:rPr>
        <w:t>попытайтесь посмотреть на мир его глазами.</w:t>
      </w:r>
    </w:p>
    <w:p w:rsidR="0068361B" w:rsidRPr="004A32CA" w:rsidRDefault="0068361B" w:rsidP="0068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CA">
        <w:rPr>
          <w:rFonts w:ascii="Times New Roman" w:hAnsi="Times New Roman" w:cs="Times New Roman"/>
          <w:b/>
          <w:sz w:val="24"/>
          <w:szCs w:val="24"/>
        </w:rPr>
        <w:t xml:space="preserve">Расскажите ему о своем опыте. </w:t>
      </w:r>
    </w:p>
    <w:p w:rsidR="0068361B" w:rsidRPr="0068361B" w:rsidRDefault="0068361B" w:rsidP="004A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Очень часто ребенку трудно представить, что вы тоже были молоды. Расскажите ему, что и перед вами стояли проблемы выбора и принятия решения, объясните, что в детстве вы тоже были не подарок и тоже делали ошибки. В сложных ситуациях очень помогает совместное обсуждение проблемных вопросов.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b/>
          <w:bCs/>
          <w:sz w:val="24"/>
          <w:szCs w:val="24"/>
        </w:rPr>
        <w:t>Будьте рядом</w:t>
      </w:r>
    </w:p>
    <w:p w:rsidR="0068361B" w:rsidRPr="0068361B" w:rsidRDefault="0068361B" w:rsidP="0068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Вы не всегда можете быть рядом со своим ребенком. Вам нужно работать, да и отдыхать когда-то тоже надо. Ребенок должен это понимать. Но он также должен знать, что вы всегда открыты для разговора с ним,  вы всегда готовы его выслушать и утешить.</w:t>
      </w:r>
    </w:p>
    <w:p w:rsidR="0068361B" w:rsidRPr="004A32CA" w:rsidRDefault="0068361B" w:rsidP="0068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CA">
        <w:rPr>
          <w:rFonts w:ascii="Times New Roman" w:hAnsi="Times New Roman" w:cs="Times New Roman"/>
          <w:b/>
          <w:sz w:val="24"/>
          <w:szCs w:val="24"/>
        </w:rPr>
        <w:t xml:space="preserve">Проводите время вместе. </w:t>
      </w:r>
    </w:p>
    <w:p w:rsidR="0068361B" w:rsidRPr="0068361B" w:rsidRDefault="0068361B" w:rsidP="004A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Очень важно устраивать с ребенком совместный досуг, вашу совместную деятельность. Это не обязательно должно быть нечто особенное. Пусть это будет поход в кино, на стадион, просто совместный просмотр телевизора.</w:t>
      </w:r>
    </w:p>
    <w:p w:rsidR="0068361B" w:rsidRPr="004A32CA" w:rsidRDefault="0068361B" w:rsidP="0068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CA">
        <w:rPr>
          <w:rFonts w:ascii="Times New Roman" w:hAnsi="Times New Roman" w:cs="Times New Roman"/>
          <w:b/>
          <w:sz w:val="24"/>
          <w:szCs w:val="24"/>
        </w:rPr>
        <w:t>Дружите с его друзьями.</w:t>
      </w:r>
      <w:r w:rsidR="004A32CA" w:rsidRPr="004A3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61B" w:rsidRPr="0068361B" w:rsidRDefault="0068361B" w:rsidP="004A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 xml:space="preserve">Очень часто ребенок впервые пробует наркотик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</w:t>
      </w:r>
      <w:r w:rsidR="004A32CA">
        <w:rPr>
          <w:rFonts w:ascii="Times New Roman" w:hAnsi="Times New Roman" w:cs="Times New Roman"/>
          <w:sz w:val="24"/>
          <w:szCs w:val="24"/>
        </w:rPr>
        <w:t>с толпой. Лучше, чтобы вы знали</w:t>
      </w:r>
      <w:r w:rsidRPr="0068361B">
        <w:rPr>
          <w:rFonts w:ascii="Times New Roman" w:hAnsi="Times New Roman" w:cs="Times New Roman"/>
          <w:sz w:val="24"/>
          <w:szCs w:val="24"/>
        </w:rPr>
        <w:t>,</w:t>
      </w:r>
      <w:r w:rsidR="004A32CA">
        <w:rPr>
          <w:rFonts w:ascii="Times New Roman" w:hAnsi="Times New Roman" w:cs="Times New Roman"/>
          <w:sz w:val="24"/>
          <w:szCs w:val="24"/>
        </w:rPr>
        <w:t xml:space="preserve"> </w:t>
      </w:r>
      <w:r w:rsidRPr="0068361B">
        <w:rPr>
          <w:rFonts w:ascii="Times New Roman" w:hAnsi="Times New Roman" w:cs="Times New Roman"/>
          <w:sz w:val="24"/>
          <w:szCs w:val="24"/>
        </w:rPr>
        <w:t>кто его друзья, даже если вы считаете, что они ему не подходят. В этом случае вы хотя бы сможете быть в курсе того, где он, и с кем, и чем они занимаются.</w:t>
      </w:r>
    </w:p>
    <w:p w:rsidR="0068361B" w:rsidRPr="004A32CA" w:rsidRDefault="0068361B" w:rsidP="0068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CA">
        <w:rPr>
          <w:rFonts w:ascii="Times New Roman" w:hAnsi="Times New Roman" w:cs="Times New Roman"/>
          <w:b/>
          <w:sz w:val="24"/>
          <w:szCs w:val="24"/>
        </w:rPr>
        <w:t>Помните, что ваш ребенок уникален</w:t>
      </w:r>
      <w:r w:rsidR="004A32CA">
        <w:rPr>
          <w:rFonts w:ascii="Times New Roman" w:hAnsi="Times New Roman" w:cs="Times New Roman"/>
          <w:b/>
          <w:sz w:val="24"/>
          <w:szCs w:val="24"/>
        </w:rPr>
        <w:t>.</w:t>
      </w:r>
    </w:p>
    <w:p w:rsidR="0068361B" w:rsidRPr="0068361B" w:rsidRDefault="0068361B" w:rsidP="004A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Любой ребенок хочет чувствовать себя значимым, особенным и нужным. Поверьте, в каждом из нас есть сильные качества, которыми можно гордиться!</w:t>
      </w:r>
    </w:p>
    <w:p w:rsidR="004A32CA" w:rsidRDefault="004A32CA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CA" w:rsidRDefault="004A32CA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61B" w:rsidRPr="004A32CA" w:rsidRDefault="0068361B" w:rsidP="0068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CA">
        <w:rPr>
          <w:rFonts w:ascii="Times New Roman" w:hAnsi="Times New Roman" w:cs="Times New Roman"/>
          <w:b/>
          <w:sz w:val="24"/>
          <w:szCs w:val="24"/>
        </w:rPr>
        <w:t>Подавайте пример</w:t>
      </w:r>
    </w:p>
    <w:p w:rsidR="0068361B" w:rsidRPr="0068361B" w:rsidRDefault="0068361B" w:rsidP="004A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lastRenderedPageBreak/>
        <w:t xml:space="preserve">Например, 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 так называемых "разрешенных" </w:t>
      </w:r>
      <w:proofErr w:type="spellStart"/>
      <w:r w:rsidRPr="0068361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8361B">
        <w:rPr>
          <w:rFonts w:ascii="Times New Roman" w:hAnsi="Times New Roman" w:cs="Times New Roman"/>
          <w:sz w:val="24"/>
          <w:szCs w:val="24"/>
        </w:rPr>
        <w:t xml:space="preserve"> веществ открывает дверь детям и для "запрещенных".</w:t>
      </w:r>
      <w:r w:rsidR="004A3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Есть несколько вещей, которых следует избегать в воспитании ребенка: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не издевайтесь – унижение не нравится никому;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не читайте нотаций – вспомните, как вы сами их воспринимаете;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не пытайтесь запугать ребенка страшными историями, это не помогает.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 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b/>
          <w:bCs/>
          <w:sz w:val="24"/>
          <w:szCs w:val="24"/>
        </w:rPr>
        <w:t>Как узнать, употребляет ли Ваш ребенок наркотики?</w:t>
      </w:r>
    </w:p>
    <w:p w:rsidR="0068361B" w:rsidRPr="0068361B" w:rsidRDefault="0068361B" w:rsidP="004A3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Сделать это трудно, особенно если ребенок сделал это в первый раз или употребляет наркотики периодически. Многие признаки совпадают с теми, которые сопровождают проце</w:t>
      </w:r>
      <w:proofErr w:type="gramStart"/>
      <w:r w:rsidRPr="0068361B">
        <w:rPr>
          <w:rFonts w:ascii="Times New Roman" w:hAnsi="Times New Roman" w:cs="Times New Roman"/>
          <w:sz w:val="24"/>
          <w:szCs w:val="24"/>
        </w:rPr>
        <w:t>сс взр</w:t>
      </w:r>
      <w:proofErr w:type="gramEnd"/>
      <w:r w:rsidRPr="0068361B">
        <w:rPr>
          <w:rFonts w:ascii="Times New Roman" w:hAnsi="Times New Roman" w:cs="Times New Roman"/>
          <w:sz w:val="24"/>
          <w:szCs w:val="24"/>
        </w:rPr>
        <w:t>осления.</w:t>
      </w:r>
      <w:r w:rsidR="004A3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Убедитесь, что вы правильно интерпретируете увиденное, прежде чем что-нибудь предпринимать. Важно сделать правильные выводы, если вы заметили, что ваш ребенок: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потерял интерес к старым увлечениям: спорту, коллекционированию, чтению, музыке и т.д.;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у него снижается успеваемость;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стал часто прогуливать занятия;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возвращаться с дискотеки, вечеринки или с прогулки в странном состоянии;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 xml:space="preserve">– был замечен </w:t>
      </w:r>
      <w:proofErr w:type="gramStart"/>
      <w:r w:rsidRPr="006836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3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61B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68361B">
        <w:rPr>
          <w:rFonts w:ascii="Times New Roman" w:hAnsi="Times New Roman" w:cs="Times New Roman"/>
          <w:sz w:val="24"/>
          <w:szCs w:val="24"/>
        </w:rPr>
        <w:t xml:space="preserve"> рода противоправных действиях;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все чаще выпрашивает деньги;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 xml:space="preserve">– часто резок и </w:t>
      </w:r>
      <w:proofErr w:type="gramStart"/>
      <w:r w:rsidRPr="0068361B">
        <w:rPr>
          <w:rFonts w:ascii="Times New Roman" w:hAnsi="Times New Roman" w:cs="Times New Roman"/>
          <w:sz w:val="24"/>
          <w:szCs w:val="24"/>
        </w:rPr>
        <w:t>непредсказуем</w:t>
      </w:r>
      <w:proofErr w:type="gramEnd"/>
      <w:r w:rsidRPr="0068361B">
        <w:rPr>
          <w:rFonts w:ascii="Times New Roman" w:hAnsi="Times New Roman" w:cs="Times New Roman"/>
          <w:sz w:val="24"/>
          <w:szCs w:val="24"/>
        </w:rPr>
        <w:t xml:space="preserve"> (без видимых причин) в проявлении эмоций;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68361B">
        <w:rPr>
          <w:rFonts w:ascii="Times New Roman" w:hAnsi="Times New Roman" w:cs="Times New Roman"/>
          <w:sz w:val="24"/>
          <w:szCs w:val="24"/>
        </w:rPr>
        <w:t>раздражителен</w:t>
      </w:r>
      <w:proofErr w:type="gramEnd"/>
      <w:r w:rsidRPr="0068361B">
        <w:rPr>
          <w:rFonts w:ascii="Times New Roman" w:hAnsi="Times New Roman" w:cs="Times New Roman"/>
          <w:sz w:val="24"/>
          <w:szCs w:val="24"/>
        </w:rPr>
        <w:t>, агрессивен в обычных ситуациях;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избегает родителей, участия в семейных делах;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стал скрытным, например, даже телефонные разговоры ведет так, чтобы его никто не слышал;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стал располагать значительными денежными суммами, не объясняя причины их появления;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стал постоянно лгать, хитрить и изворачиваться;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стал безразличным, безынициативным;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стал неряшливым;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периодически не ночует дома;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проявляет интерес к разговорам о наркотиках;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убежденно отстаивает свободу употребления наркотиков.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Кроме этого, могут быть более тревожные и явные проявления: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следы уколов: маленькие красные точки, как правило, в районе вен (локтевого сгиба, кисти рук);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странные «посторонние» запахи от волос, одежды, которые он отказывается объяснить;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61B">
        <w:rPr>
          <w:rFonts w:ascii="Times New Roman" w:hAnsi="Times New Roman" w:cs="Times New Roman"/>
          <w:sz w:val="24"/>
          <w:szCs w:val="24"/>
        </w:rPr>
        <w:t>– наличие шприцев, игл, закопченных ложек или посуды, флаконов марганцево-кислого калия, уксусной кислоты, ацетона, кристаллического йода, щелочей, растворителей, неизвестных Вам таблеток, порошков, соломки, трав и пр.</w:t>
      </w:r>
      <w:proofErr w:type="gramEnd"/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чрезмерно расширенные или суженные зрачки, отсутствие заметной реакции зрачка (сужение-расширение) при резкой смене освещенности;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частые синяки, порезы, ожоги от сигарет в районе вен;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внешний вид нездорового человека, бледность, отечность. Покраснение глазных белков, коричневый налет на языке;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бессонница, повышенная утомляемость, сменяющаяся необъяснимой энергичностью;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 xml:space="preserve">– похудение, нарушение аппетита, от полной потери до "приступов </w:t>
      </w:r>
      <w:proofErr w:type="gramStart"/>
      <w:r w:rsidRPr="0068361B">
        <w:rPr>
          <w:rFonts w:ascii="Times New Roman" w:hAnsi="Times New Roman" w:cs="Times New Roman"/>
          <w:sz w:val="24"/>
          <w:szCs w:val="24"/>
        </w:rPr>
        <w:t>обжорства</w:t>
      </w:r>
      <w:proofErr w:type="gramEnd"/>
      <w:r w:rsidRPr="0068361B">
        <w:rPr>
          <w:rFonts w:ascii="Times New Roman" w:hAnsi="Times New Roman" w:cs="Times New Roman"/>
          <w:sz w:val="24"/>
          <w:szCs w:val="24"/>
        </w:rPr>
        <w:t>";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lastRenderedPageBreak/>
        <w:t>– общие психические изменения: снижение памяти, неспособность мыслить логически, объяснить свои поступки и их причины;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 xml:space="preserve">– высказывания о бессмысленности жизни или такие: </w:t>
      </w:r>
      <w:proofErr w:type="gramStart"/>
      <w:r w:rsidRPr="0068361B">
        <w:rPr>
          <w:rFonts w:ascii="Times New Roman" w:hAnsi="Times New Roman" w:cs="Times New Roman"/>
          <w:sz w:val="24"/>
          <w:szCs w:val="24"/>
        </w:rPr>
        <w:t>"Живи ярко, умри молодым";</w:t>
      </w:r>
      <w:proofErr w:type="gramEnd"/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пропажа из дома денег, ценностей, книг, одежды, техники и т.д.;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– нарушение речи, походки и координации движений при отсутствии запаха алкоголя.</w:t>
      </w:r>
    </w:p>
    <w:p w:rsidR="0068361B" w:rsidRPr="0068361B" w:rsidRDefault="0068361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1B">
        <w:rPr>
          <w:rFonts w:ascii="Times New Roman" w:hAnsi="Times New Roman" w:cs="Times New Roman"/>
          <w:sz w:val="24"/>
          <w:szCs w:val="24"/>
        </w:rPr>
        <w:t> </w:t>
      </w:r>
    </w:p>
    <w:p w:rsidR="0073486B" w:rsidRPr="0068361B" w:rsidRDefault="0073486B" w:rsidP="0068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486B" w:rsidRPr="0068361B" w:rsidSect="004A32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110046"/>
    <w:rsid w:val="004A32CA"/>
    <w:rsid w:val="0068361B"/>
    <w:rsid w:val="0073486B"/>
    <w:rsid w:val="00896457"/>
    <w:rsid w:val="00E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7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9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0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nemchinova</dc:creator>
  <cp:keywords/>
  <dc:description/>
  <cp:lastModifiedBy>nemchinova</cp:lastModifiedBy>
  <cp:revision>5</cp:revision>
  <dcterms:created xsi:type="dcterms:W3CDTF">2017-03-23T02:08:00Z</dcterms:created>
  <dcterms:modified xsi:type="dcterms:W3CDTF">2017-03-23T02:30:00Z</dcterms:modified>
</cp:coreProperties>
</file>