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50C8F">
        <w:rPr>
          <w:rFonts w:ascii="Times New Roman" w:hAnsi="Times New Roman" w:cs="Times New Roman"/>
          <w:b/>
          <w:bCs/>
          <w:iCs/>
          <w:sz w:val="24"/>
          <w:szCs w:val="24"/>
        </w:rPr>
        <w:t>Примеры ведения диалога с подростком, находящемся в кризисном состоянии:</w:t>
      </w:r>
      <w:proofErr w:type="gramEnd"/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1. ЕСЛИ ВЫ СЛЫШИТЕ: «Ненавижу учебу, школу и т.п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....» 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>СПРОСИТЕ: «Что именно тебя раздражает?» «Что ты хочешь сделать, когда это чувствуешь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?...» 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НЕ ГОВОРИТЕ: «Когда я был в твоем возрасте... да ты просто 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>лентяй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>!»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2. ЕСЛИ ВЫ СЛЫШИТЕ: «Все кажется таким безнадежным...»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3. ЕСЛИ ВЫ СЛЫШИТЕ: «Всем было бы лучше без меня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!...» 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>СПРОСИТЕ: «Кому именно?» «На кого ты обижен?» «Ты очень много значишь для нас,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4. ЕСЛИ ВЫ СЛЫШИТЕ: «Вы не понимаете меня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!...» 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>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5. ЕСЛИ ВЫ СЛЫШИТЕ: «Я совершил ужасный поступок...» СКАЖИТЕ: «Давай сядем и поговорим об этом». НЕ ГОВОРИТЕ: «Что посеешь, то и пожнешь!»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6. ЕСЛИ ВЫ СЛЫШИТЕ: «А если у меня не получится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?...» 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СКАЖИТЕ: «Если не получится, ничего страшного. Мы вместе подумаем, почему не получилось в этот раз и что можно сделать, чтобы получилось 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 следующий». НЕ ГОВОРИТЕ: «Если не получится – </w:t>
      </w:r>
      <w:proofErr w:type="gramStart"/>
      <w:r w:rsidRPr="00850C8F">
        <w:rPr>
          <w:rFonts w:ascii="Times New Roman" w:hAnsi="Times New Roman" w:cs="Times New Roman"/>
          <w:bCs/>
          <w:sz w:val="24"/>
          <w:szCs w:val="24"/>
        </w:rPr>
        <w:t>значит</w:t>
      </w:r>
      <w:proofErr w:type="gramEnd"/>
      <w:r w:rsidRPr="00850C8F">
        <w:rPr>
          <w:rFonts w:ascii="Times New Roman" w:hAnsi="Times New Roman" w:cs="Times New Roman"/>
          <w:bCs/>
          <w:sz w:val="24"/>
          <w:szCs w:val="24"/>
        </w:rPr>
        <w:t xml:space="preserve"> ты недостаточно постарался!» </w:t>
      </w:r>
    </w:p>
    <w:p w:rsidR="00794C6B" w:rsidRPr="00850C8F" w:rsidRDefault="00794C6B" w:rsidP="00794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C8F">
        <w:rPr>
          <w:rFonts w:ascii="Times New Roman" w:hAnsi="Times New Roman" w:cs="Times New Roman"/>
          <w:b/>
          <w:bCs/>
          <w:sz w:val="24"/>
          <w:szCs w:val="24"/>
        </w:rPr>
        <w:t>В профилактике суицидов важно запомнить:</w:t>
      </w:r>
    </w:p>
    <w:p w:rsidR="00794C6B" w:rsidRPr="00850C8F" w:rsidRDefault="00794C6B" w:rsidP="00794C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То, что взрослому кажется пустяком, для ребёнка может быть поводом для очень серьёзных душевных переживаний.</w:t>
      </w:r>
    </w:p>
    <w:p w:rsidR="00794C6B" w:rsidRPr="00850C8F" w:rsidRDefault="00794C6B" w:rsidP="00794C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</w:t>
      </w:r>
    </w:p>
    <w:p w:rsidR="00794C6B" w:rsidRPr="00850C8F" w:rsidRDefault="00794C6B" w:rsidP="00794C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794C6B" w:rsidRPr="00850C8F" w:rsidRDefault="00794C6B" w:rsidP="00794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C8F">
        <w:rPr>
          <w:rFonts w:ascii="Times New Roman" w:hAnsi="Times New Roman" w:cs="Times New Roman"/>
          <w:b/>
          <w:bCs/>
          <w:sz w:val="24"/>
          <w:szCs w:val="24"/>
        </w:rPr>
        <w:t>Что может сделать взрослый, который заметил у подростка признаки кризисного состояния?</w:t>
      </w:r>
    </w:p>
    <w:p w:rsidR="00794C6B" w:rsidRPr="00850C8F" w:rsidRDefault="00794C6B" w:rsidP="00794C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Собрать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>информацию</w:t>
      </w:r>
      <w:r w:rsidRPr="00850C8F">
        <w:rPr>
          <w:rFonts w:ascii="Times New Roman" w:hAnsi="Times New Roman" w:cs="Times New Roman"/>
          <w:bCs/>
          <w:sz w:val="24"/>
          <w:szCs w:val="24"/>
        </w:rPr>
        <w:t xml:space="preserve"> (у других учителей, друзей,  в интернете, напр. на страничке </w:t>
      </w:r>
      <w:proofErr w:type="spellStart"/>
      <w:r w:rsidRPr="00850C8F">
        <w:rPr>
          <w:rFonts w:ascii="Times New Roman" w:hAnsi="Times New Roman" w:cs="Times New Roman"/>
          <w:bCs/>
          <w:sz w:val="24"/>
          <w:szCs w:val="24"/>
          <w:lang w:val="en-US"/>
        </w:rPr>
        <w:t>vkontakte</w:t>
      </w:r>
      <w:proofErr w:type="spellEnd"/>
      <w:r w:rsidRPr="00850C8F">
        <w:rPr>
          <w:rFonts w:ascii="Times New Roman" w:hAnsi="Times New Roman" w:cs="Times New Roman"/>
          <w:bCs/>
          <w:sz w:val="24"/>
          <w:szCs w:val="24"/>
        </w:rPr>
        <w:t>).</w:t>
      </w:r>
    </w:p>
    <w:p w:rsidR="00794C6B" w:rsidRPr="00850C8F" w:rsidRDefault="00794C6B" w:rsidP="00794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>Направить</w:t>
      </w:r>
      <w:r w:rsidRPr="00850C8F">
        <w:rPr>
          <w:rFonts w:ascii="Times New Roman" w:hAnsi="Times New Roman" w:cs="Times New Roman"/>
          <w:bCs/>
          <w:sz w:val="24"/>
          <w:szCs w:val="24"/>
        </w:rPr>
        <w:t xml:space="preserve"> к сотруднику школьной психологической службы.</w:t>
      </w:r>
    </w:p>
    <w:p w:rsidR="00794C6B" w:rsidRPr="00850C8F" w:rsidRDefault="00794C6B" w:rsidP="00794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>Проинформировать</w:t>
      </w:r>
      <w:r w:rsidRPr="00850C8F">
        <w:rPr>
          <w:rFonts w:ascii="Times New Roman" w:hAnsi="Times New Roman" w:cs="Times New Roman"/>
          <w:bCs/>
          <w:sz w:val="24"/>
          <w:szCs w:val="24"/>
        </w:rPr>
        <w:t xml:space="preserve"> родителей и направить к профильным специалистам (см. презентации в М 2. папка «Службы и ресурсы г Москвы для помощи при попытке суицида»).</w:t>
      </w:r>
    </w:p>
    <w:p w:rsidR="00794C6B" w:rsidRPr="00850C8F" w:rsidRDefault="00794C6B" w:rsidP="00794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4. При необходимости,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 xml:space="preserve"> поговорить</w:t>
      </w:r>
      <w:r w:rsidRPr="00850C8F">
        <w:rPr>
          <w:rFonts w:ascii="Times New Roman" w:hAnsi="Times New Roman" w:cs="Times New Roman"/>
          <w:bCs/>
          <w:sz w:val="24"/>
          <w:szCs w:val="24"/>
        </w:rPr>
        <w:t xml:space="preserve"> с самим ребенком. </w:t>
      </w:r>
    </w:p>
    <w:p w:rsidR="00794C6B" w:rsidRPr="00850C8F" w:rsidRDefault="00794C6B" w:rsidP="00794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Цели разговора: </w:t>
      </w:r>
    </w:p>
    <w:p w:rsidR="00794C6B" w:rsidRPr="00850C8F" w:rsidRDefault="00794C6B" w:rsidP="00794C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дать выговориться,</w:t>
      </w:r>
    </w:p>
    <w:p w:rsidR="00794C6B" w:rsidRPr="00850C8F" w:rsidRDefault="00794C6B" w:rsidP="00794C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понять, действительно ли он думает о самоубийстве,</w:t>
      </w:r>
    </w:p>
    <w:p w:rsidR="00794C6B" w:rsidRPr="00850C8F" w:rsidRDefault="00794C6B" w:rsidP="00794C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>расширить перспективу, вывести из «тоннельного» мышления, дать надежду на будущее,</w:t>
      </w:r>
    </w:p>
    <w:p w:rsidR="00794C6B" w:rsidRPr="00850C8F" w:rsidRDefault="00794C6B" w:rsidP="00794C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оказать эмоциональную поддержку. </w:t>
      </w:r>
    </w:p>
    <w:p w:rsidR="00794C6B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/>
          <w:bCs/>
          <w:sz w:val="24"/>
          <w:szCs w:val="24"/>
        </w:rPr>
        <w:t>Три кита эмоциональной устойчивости в кризисных ситуациях: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1. Убеждение в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возможности преодоления </w:t>
      </w:r>
      <w:r w:rsidRPr="00850C8F">
        <w:rPr>
          <w:rFonts w:ascii="Times New Roman" w:hAnsi="Times New Roman" w:cs="Times New Roman"/>
          <w:bCs/>
          <w:sz w:val="24"/>
          <w:szCs w:val="24"/>
        </w:rPr>
        <w:t>проблемы, возможность видеть разные пути решения («</w:t>
      </w:r>
      <w:r w:rsidRPr="00850C8F">
        <w:rPr>
          <w:rFonts w:ascii="Times New Roman" w:hAnsi="Times New Roman" w:cs="Times New Roman"/>
          <w:bCs/>
          <w:i/>
          <w:iCs/>
          <w:sz w:val="24"/>
          <w:szCs w:val="24"/>
        </w:rPr>
        <w:t>Как бы плохо я себя ни чувствовал, я всегда уверен, что еще не все потеряно</w:t>
      </w:r>
      <w:r w:rsidRPr="00850C8F">
        <w:rPr>
          <w:rFonts w:ascii="Times New Roman" w:hAnsi="Times New Roman" w:cs="Times New Roman"/>
          <w:bCs/>
          <w:sz w:val="24"/>
          <w:szCs w:val="24"/>
        </w:rPr>
        <w:t>», «</w:t>
      </w:r>
      <w:r w:rsidRPr="00850C8F">
        <w:rPr>
          <w:rFonts w:ascii="Times New Roman" w:hAnsi="Times New Roman" w:cs="Times New Roman"/>
          <w:bCs/>
          <w:i/>
          <w:iCs/>
          <w:sz w:val="24"/>
          <w:szCs w:val="24"/>
        </w:rPr>
        <w:t>Всегда можно что-то придумать</w:t>
      </w:r>
      <w:r w:rsidRPr="00850C8F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2. Наличие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эмоционального контакта </w:t>
      </w:r>
      <w:r w:rsidRPr="00850C8F">
        <w:rPr>
          <w:rFonts w:ascii="Times New Roman" w:hAnsi="Times New Roman" w:cs="Times New Roman"/>
          <w:bCs/>
          <w:sz w:val="24"/>
          <w:szCs w:val="24"/>
        </w:rPr>
        <w:t>с другими людьми (друзьями, родителями, педагогом, психологом) «</w:t>
      </w:r>
      <w:r w:rsidRPr="00850C8F">
        <w:rPr>
          <w:rFonts w:ascii="Times New Roman" w:hAnsi="Times New Roman" w:cs="Times New Roman"/>
          <w:bCs/>
          <w:i/>
          <w:iCs/>
          <w:sz w:val="24"/>
          <w:szCs w:val="24"/>
        </w:rPr>
        <w:t>Я не один</w:t>
      </w:r>
      <w:r w:rsidRPr="00850C8F">
        <w:rPr>
          <w:rFonts w:ascii="Times New Roman" w:hAnsi="Times New Roman" w:cs="Times New Roman"/>
          <w:bCs/>
          <w:sz w:val="24"/>
          <w:szCs w:val="24"/>
        </w:rPr>
        <w:t>», «</w:t>
      </w:r>
      <w:r w:rsidRPr="00850C8F">
        <w:rPr>
          <w:rFonts w:ascii="Times New Roman" w:hAnsi="Times New Roman" w:cs="Times New Roman"/>
          <w:bCs/>
          <w:i/>
          <w:iCs/>
          <w:sz w:val="24"/>
          <w:szCs w:val="24"/>
        </w:rPr>
        <w:t>Есть кто-то, кто меня понимает и не осуждает</w:t>
      </w:r>
      <w:r w:rsidRPr="00850C8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C8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50C8F">
        <w:rPr>
          <w:rFonts w:ascii="Times New Roman" w:hAnsi="Times New Roman" w:cs="Times New Roman"/>
          <w:b/>
          <w:bCs/>
          <w:sz w:val="24"/>
          <w:szCs w:val="24"/>
        </w:rPr>
        <w:t>Позитивный</w:t>
      </w:r>
      <w:r w:rsidRPr="00850C8F">
        <w:rPr>
          <w:rFonts w:ascii="Times New Roman" w:hAnsi="Times New Roman" w:cs="Times New Roman"/>
          <w:bCs/>
          <w:sz w:val="24"/>
          <w:szCs w:val="24"/>
        </w:rPr>
        <w:t xml:space="preserve"> образ будущего. </w:t>
      </w:r>
    </w:p>
    <w:p w:rsidR="00794C6B" w:rsidRPr="00850C8F" w:rsidRDefault="00794C6B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090" w:rsidRPr="00794C6B" w:rsidRDefault="008C1090" w:rsidP="00794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C1090" w:rsidRPr="00794C6B" w:rsidSect="00794C6B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61C"/>
    <w:multiLevelType w:val="hybridMultilevel"/>
    <w:tmpl w:val="C22816AA"/>
    <w:lvl w:ilvl="0" w:tplc="E3D88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6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22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4D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89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8D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4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3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4C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C3128"/>
    <w:multiLevelType w:val="hybridMultilevel"/>
    <w:tmpl w:val="286E5E84"/>
    <w:lvl w:ilvl="0" w:tplc="47C49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E44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98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C6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832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CE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C3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EFF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3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24415A"/>
    <w:multiLevelType w:val="hybridMultilevel"/>
    <w:tmpl w:val="B3F8DE54"/>
    <w:lvl w:ilvl="0" w:tplc="FA5C3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7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29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E2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40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2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E9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6B"/>
    <w:rsid w:val="00794C6B"/>
    <w:rsid w:val="008C1090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2022-12-19T02:20:00Z</dcterms:created>
  <dcterms:modified xsi:type="dcterms:W3CDTF">2022-12-19T02:22:00Z</dcterms:modified>
</cp:coreProperties>
</file>