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46" w:rsidRDefault="00B80E46" w:rsidP="00B80E4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B246B3"/>
          <w:sz w:val="28"/>
          <w:szCs w:val="48"/>
          <w:lang w:eastAsia="ru-RU"/>
        </w:rPr>
      </w:pPr>
      <w:bookmarkStart w:id="0" w:name="_GoBack"/>
      <w:r w:rsidRPr="00B80E46">
        <w:rPr>
          <w:rFonts w:ascii="Times New Roman" w:eastAsia="Times New Roman" w:hAnsi="Times New Roman" w:cs="Times New Roman"/>
          <w:b/>
          <w:bCs/>
          <w:color w:val="B246B3"/>
          <w:sz w:val="28"/>
          <w:szCs w:val="48"/>
          <w:lang w:eastAsia="ru-RU"/>
        </w:rPr>
        <w:t>Уроки доброты: как говорить с ребенком об особенных детях</w:t>
      </w:r>
      <w:bookmarkEnd w:id="0"/>
    </w:p>
    <w:p w:rsidR="00B80E46" w:rsidRPr="00B80E46" w:rsidRDefault="00B80E46" w:rsidP="00B80E4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B246B3"/>
          <w:sz w:val="28"/>
          <w:szCs w:val="48"/>
          <w:lang w:eastAsia="ru-RU"/>
        </w:rPr>
      </w:pPr>
    </w:p>
    <w:p w:rsidR="00B80E46" w:rsidRPr="00B80E46" w:rsidRDefault="00B80E46" w:rsidP="00B80E46">
      <w:pPr>
        <w:shd w:val="clear" w:color="auto" w:fill="FFFFFF"/>
        <w:spacing w:after="0" w:line="240" w:lineRule="auto"/>
        <w:ind w:firstLine="567"/>
        <w:jc w:val="center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B80E46">
        <w:rPr>
          <w:rFonts w:ascii="Calibri" w:eastAsia="Times New Roman" w:hAnsi="Calibri" w:cs="Calibri"/>
          <w:noProof/>
          <w:color w:val="333333"/>
          <w:sz w:val="24"/>
          <w:szCs w:val="24"/>
          <w:lang w:eastAsia="ru-RU"/>
        </w:rPr>
        <w:drawing>
          <wp:inline distT="0" distB="0" distL="0" distR="0" wp14:anchorId="45D62963" wp14:editId="43FE9122">
            <wp:extent cx="2980346" cy="1677726"/>
            <wp:effectExtent l="0" t="0" r="0" b="0"/>
            <wp:docPr id="1" name="Рисунок 1" descr="https://img51994.kanal-o.ru/img/2018-02-26/fmt_81_24_shutterstock_779392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mg51994.kanal-o.ru/img/2018-02-26/fmt_81_24_shutterstock_7793921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060" cy="1679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E46" w:rsidRPr="00B80E46" w:rsidRDefault="00B80E46" w:rsidP="00B80E4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0E46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br/>
      </w:r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Маленький человек каждый день совершает открытия и узнает мир в его многообразии. И однажды он увидит, что в этом мире есть девочки и мальчики, отличающиеся от него, - те, кого мы, взрослые, называем детьми с особенностями развития. Как говорить с ребенком о таких детях? Как научить его правильно к ним относиться и что значит «правильно» в этом случае? </w:t>
      </w:r>
    </w:p>
    <w:p w:rsidR="00B80E46" w:rsidRPr="00B80E46" w:rsidRDefault="00B80E46" w:rsidP="00B80E46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80E46" w:rsidRPr="00B80E46" w:rsidRDefault="00B80E46" w:rsidP="00B80E46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80E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 и толерантность</w:t>
      </w:r>
    </w:p>
    <w:p w:rsidR="00B80E46" w:rsidRPr="00B80E46" w:rsidRDefault="00B80E46" w:rsidP="00B80E4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6" w:tgtFrame="_blank" w:history="1">
        <w:r w:rsidRPr="00B80E46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Воспитание гуманных чувств</w:t>
        </w:r>
      </w:hyperlink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 отношений - процесс сложный и противоречивый. Умение сочувствовать, </w:t>
      </w:r>
      <w:proofErr w:type="spellStart"/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сорадоваться</w:t>
      </w:r>
      <w:proofErr w:type="spellEnd"/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сопереживать в возрасте от рождения до школы лишь закладывается. Вместе с тем ребенок дошкольного возраста открыт </w:t>
      </w:r>
      <w:proofErr w:type="gramStart"/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такого</w:t>
      </w:r>
      <w:proofErr w:type="gramEnd"/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рода отношениям.</w:t>
      </w:r>
    </w:p>
    <w:p w:rsidR="00B80E46" w:rsidRPr="00B80E46" w:rsidRDefault="00B80E46" w:rsidP="00B80E4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Родителям следует помнить о том, что в своих высказываниях дети бывают слишком строги,</w:t>
      </w:r>
      <w:hyperlink r:id="rId7" w:tgtFrame="_blank" w:history="1">
        <w:r w:rsidRPr="00B80E46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 даже жестоки</w:t>
        </w:r>
      </w:hyperlink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 отношению к тем, кто отличается от них внешностью, поведением, внутренним миром. С одной стороны, взрослые должны принимать во внимание детский максимализм. С другой - приучать детей быть более терпимыми друг к другу, воспитывать в них толерантность, то есть терпимость к чужому образу жизни, мировоззрению, обычаям, поведению.</w:t>
      </w:r>
    </w:p>
    <w:p w:rsidR="00B80E46" w:rsidRPr="00B80E46" w:rsidRDefault="00B80E46" w:rsidP="00B80E4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воспитать в ребенке толерантность и </w:t>
      </w:r>
      <w:proofErr w:type="spellStart"/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эмпатию</w:t>
      </w:r>
      <w:proofErr w:type="spellEnd"/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Для этого желательно использовать практические методы, которые позволяют научить малыша способам действий. Но прежде чем рассказать об этом, я хочу заострить внимание родителей на одном очень важном аспекте.</w:t>
      </w:r>
    </w:p>
    <w:p w:rsidR="00B80E46" w:rsidRPr="00B80E46" w:rsidRDefault="00B80E46" w:rsidP="00B80E46">
      <w:pPr>
        <w:shd w:val="clear" w:color="auto" w:fill="FFF9F4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Любые наши советы и указания детям не приводят к результатам, если мы сами не ведем себя соответственно. Если мы хотим, чтобы наши дочери и сыновья не только на словах, но и на деле терпимо относились к тем, кто отличается от них, мы сами должны проявлять эту терпимость. Невозможно научить ребенка способам такого поведения, если мы не показываем ему пример для подражания, а только говорим, что надо принимать других людей с их особенностями.</w:t>
      </w:r>
    </w:p>
    <w:p w:rsidR="00B80E46" w:rsidRPr="00B80E46" w:rsidRDefault="00B80E46" w:rsidP="00B80E46">
      <w:pPr>
        <w:shd w:val="clear" w:color="auto" w:fill="FFF9F4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 того, нельзя раз и навсегда заложить в ребенке толерантность, если он не принимает сам себя, со всеми своими плюсами и минусами, особенностями и чертами характера. Очень важно, чтобы он был эмпатичен в первую очередь по отношению к самому себе, и чтобы его принимали родители. Только тогда он сможет быть искренним к другим, принимать и понимать их.</w:t>
      </w:r>
    </w:p>
    <w:p w:rsidR="00B80E46" w:rsidRPr="00B80E46" w:rsidRDefault="00B80E46" w:rsidP="00B80E4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Важно создавать условия для проявления нравственных качеств, терпимости и </w:t>
      </w:r>
      <w:proofErr w:type="spellStart"/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эмпатии</w:t>
      </w:r>
      <w:proofErr w:type="spellEnd"/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 отношении друг друга и остальных людей. Как это делать?</w:t>
      </w:r>
    </w:p>
    <w:p w:rsidR="00B80E46" w:rsidRPr="00B80E46" w:rsidRDefault="00B80E46" w:rsidP="00B80E46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80E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Отвечайте на прямые вопросы честно</w:t>
      </w:r>
    </w:p>
    <w:p w:rsidR="00B80E46" w:rsidRPr="00B80E46" w:rsidRDefault="00B80E46" w:rsidP="00B80E4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Нередко дети застают нас врасплох вопросами: «А почему этот мальчик едет на коляске?», «Зачем этот ребенок опирается на палку?», «Почему эта девочка не говорит и странно двигается?» Обычно родителей это приводит в замешательство. Нам </w:t>
      </w:r>
      <w:hyperlink r:id="rId8" w:tgtFrame="_blank" w:history="1">
        <w:r w:rsidRPr="00B80E46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становится неловко</w:t>
        </w:r>
      </w:hyperlink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 эти самые дети, о которых идет речь, и их родители услышали этот вопрос, мы прячем глаза, стараемся перевести тему, бурчим что-то невнятное.</w:t>
      </w:r>
    </w:p>
    <w:p w:rsidR="00B80E46" w:rsidRPr="00B80E46" w:rsidRDefault="00B80E46" w:rsidP="00B80E4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 можно сказать: «Такое бывает: у человека мог произойти несчастный случай — он упал и повредил какую-то часть тела. Теперь ему необходима помощь для того, чтобы передвигаться. Если его ноги перестали его слушаться, он использует коляску или трость, чтобы иметь возможность передвигаться»; «Когда малыши появляются на свет, они не могут ходить, </w:t>
      </w:r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им </w:t>
      </w:r>
      <w:hyperlink r:id="rId9" w:tgtFrame="_blank" w:history="1">
        <w:r w:rsidRPr="00B80E46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приходится со временем учиться </w:t>
        </w:r>
      </w:hyperlink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свои первые шаги. Эта девочка не может научиться ходить так, как ты, потому что так устроен ее организм».</w:t>
      </w:r>
    </w:p>
    <w:p w:rsidR="00B80E46" w:rsidRPr="00B80E46" w:rsidRDefault="00B80E46" w:rsidP="00B80E46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80E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Проявляйте доброту</w:t>
      </w:r>
    </w:p>
    <w:p w:rsidR="00B80E46" w:rsidRPr="00B80E46" w:rsidRDefault="00B80E46" w:rsidP="00B80E4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важно на собственном примере показывать и разъяснять, как можно выражать сочувствие, сопереживание, отзывчивость и доброту к окружающим людям, </w:t>
      </w:r>
      <w:hyperlink r:id="rId10" w:tgtFrame="_blank" w:history="1">
        <w:r w:rsidRPr="00B80E46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природе</w:t>
        </w:r>
      </w:hyperlink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себе самому. Какие у вас отношения в семье, видит ли ребенок, что мама и папа добры друг к другу? Уважительно ли вы общаетесь с пожилыми родственниками?</w:t>
      </w:r>
    </w:p>
    <w:p w:rsidR="00B80E46" w:rsidRPr="00B80E46" w:rsidRDefault="00B80E46" w:rsidP="00B80E4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80E46" w:rsidRPr="00B80E46" w:rsidRDefault="00B80E46" w:rsidP="00B80E46">
      <w:pPr>
        <w:shd w:val="clear" w:color="auto" w:fill="FFFFFF"/>
        <w:spacing w:after="0" w:line="240" w:lineRule="auto"/>
        <w:ind w:firstLine="567"/>
        <w:contextualSpacing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0E4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A6FEB95" wp14:editId="62ADB295">
            <wp:extent cx="3482147" cy="1960204"/>
            <wp:effectExtent l="0" t="0" r="4445" b="2540"/>
            <wp:docPr id="3" name="Рисунок 3" descr="https://img51994.kanal-o.ru/img/2018-02-26/fmt_81_24_shutterstock_632772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mg51994.kanal-o.ru/img/2018-02-26/fmt_81_24_shutterstock_63277287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522" cy="196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E46" w:rsidRPr="00B80E46" w:rsidRDefault="00B80E46" w:rsidP="00B80E46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80E46" w:rsidRPr="00B80E46" w:rsidRDefault="00B80E46" w:rsidP="00B80E46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80E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Действуйте соответственно возрасту ребенка</w:t>
      </w:r>
    </w:p>
    <w:p w:rsidR="00B80E46" w:rsidRPr="00B80E46" w:rsidRDefault="00B80E46" w:rsidP="00B80E4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вашему малышу нет и года, очень важно демонстрировать по отношению к нему любовь и заботу, употреблять ласковые слова, хвалить, обучать способам проявления доброжелательности (улыбаться) и способам сочувствия и внимания (здороваться, прощаться, благодарить за проявленную заботу, пожалеть плачущего). Безусловно, это нужно делать в любом возрасте, но именно в ранний период все это особенно важно.</w:t>
      </w:r>
    </w:p>
    <w:p w:rsidR="00B80E46" w:rsidRPr="00B80E46" w:rsidRDefault="00B80E46" w:rsidP="00B80E4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 период от года до трех ребенок восприимчив к оценке взрослого и быстро усваивает, что вызывает положительную и отрицательную реакцию мамы или папы. Будьте последовательны и открыты в выражении чувств.</w:t>
      </w:r>
    </w:p>
    <w:p w:rsidR="00B80E46" w:rsidRPr="00B80E46" w:rsidRDefault="00B80E46" w:rsidP="00B80E4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 4−5 лет у ребенка происходит постепенное </w:t>
      </w:r>
      <w:hyperlink r:id="rId12" w:tgtFrame="_blank" w:history="1">
        <w:r w:rsidRPr="00B80E46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осознание нравственных ценностей.</w:t>
        </w:r>
      </w:hyperlink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Полезно предлагать ему искать ответы на такие вопросы: «Посмотри на этого человека. Как ты думаешь, почему он грустит? Как можно его успокоить?»</w:t>
      </w:r>
    </w:p>
    <w:p w:rsidR="00B80E46" w:rsidRPr="00B80E46" w:rsidRDefault="00B80E46" w:rsidP="00B80E4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 менее полезным будет и поиск решения таких вербальных логических задач: «Как бы ты поступил, если бы увидел на улице человека, который не умеет ходить или говорить?»</w:t>
      </w:r>
    </w:p>
    <w:p w:rsidR="00B80E46" w:rsidRPr="00B80E46" w:rsidRDefault="00B80E46" w:rsidP="00B80E4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 6−7 лет детям становятся доступны этические беседы на основе литературных и произведений искусства. Ребенок способен понять, что может испытывать, чувствовать другой человек. Обращайтесь к его собственному опыту: «Помнишь, как ты почувствовал себя белой вороной, когда проявил свою точку зрения? Люди с особенностями могут испытывать нечто подобное. Как можно помочь смягчить их непохожесть на остальных? Как можно сделать так, чтобы они не ощущали эту разницу очень остро?»</w:t>
      </w:r>
    </w:p>
    <w:p w:rsidR="00B80E46" w:rsidRPr="00B80E46" w:rsidRDefault="00B80E46" w:rsidP="00B80E46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80E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Подберите материал</w:t>
      </w:r>
    </w:p>
    <w:p w:rsidR="00B80E46" w:rsidRPr="00B80E46" w:rsidRDefault="00B80E46" w:rsidP="00B80E4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Попробуйте организовывать педагогические ситуации, в которых ребенок будет упражняться в положительном проявлении: </w:t>
      </w:r>
      <w:hyperlink r:id="rId13" w:tgtFrame="_blank" w:history="1">
        <w:r w:rsidRPr="00B80E46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читать книги </w:t>
        </w:r>
      </w:hyperlink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 смотреть фильмы, обсуждая прочитанное и увиденное. Дети живо воспринимают мораль художественных произведений. Они способны к оценке поступков героев, если те ясно и однозначно выражают свою позицию.</w:t>
      </w:r>
    </w:p>
    <w:p w:rsidR="00B80E46" w:rsidRPr="00B80E46" w:rsidRDefault="00B80E46" w:rsidP="00B80E46">
      <w:pPr>
        <w:shd w:val="clear" w:color="auto" w:fill="FFFFFF"/>
        <w:spacing w:after="0" w:line="240" w:lineRule="auto"/>
        <w:ind w:firstLine="567"/>
        <w:contextualSpacing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0E4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3CA8D6D8" wp14:editId="3446F8B5">
            <wp:extent cx="3121234" cy="1757036"/>
            <wp:effectExtent l="0" t="0" r="3175" b="0"/>
            <wp:docPr id="4" name="Рисунок 4" descr="https://img51994.kanal-o.ru/img/2018-02-26/fmt_81_24_shutterstock_363627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51994.kanal-o.ru/img/2018-02-26/fmt_81_24_shutterstock_36362779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49" cy="175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E46" w:rsidRPr="00B80E46" w:rsidRDefault="00B80E46" w:rsidP="00B80E46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80E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Говорите об условности нормы</w:t>
      </w:r>
    </w:p>
    <w:p w:rsidR="00B80E46" w:rsidRPr="00B80E46" w:rsidRDefault="00B80E46" w:rsidP="00B80E4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Норма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понятие подвижное, изменчивое, условное. Мы привыкли, что все люди имеют одну голову, две руки, две ноги. Все, что отличается, вызывает у нас удивление, иногда шок, раздражение. Это касается и таких категорий, как красота. </w:t>
      </w:r>
      <w:proofErr w:type="gramStart"/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 каждом историческом периоде были свои представления о </w:t>
      </w:r>
      <w:hyperlink r:id="rId15" w:tgtFrame="_blank" w:history="1">
        <w:r w:rsidRPr="00B80E46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прекрасном</w:t>
        </w:r>
      </w:hyperlink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Посмотрите, например, на картину Бориса </w:t>
      </w:r>
      <w:proofErr w:type="spellStart"/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Кустодиева</w:t>
      </w:r>
      <w:proofErr w:type="spellEnd"/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«Купчиха за чаем» и обратитесь к полотнам других художников, где изображены пышнотелые женщины.</w:t>
      </w:r>
      <w:proofErr w:type="gramEnd"/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Поясните ребенку, что раньше именно они считались самыми красивыми. Спустя какое-то время первыми красавицами стали худые девушки. Так менялись представления о норме.</w:t>
      </w:r>
    </w:p>
    <w:p w:rsidR="00B80E46" w:rsidRPr="00B80E46" w:rsidRDefault="00B80E46" w:rsidP="00B80E4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История знала времена, когда </w:t>
      </w:r>
      <w:proofErr w:type="spellStart"/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инаковость</w:t>
      </w:r>
      <w:proofErr w:type="spellEnd"/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оказывалась очень опасной. </w:t>
      </w:r>
      <w:hyperlink r:id="rId16" w:tgtFrame="_blank" w:history="1">
        <w:r w:rsidRPr="00B80E46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Люди с выдающимися способностями</w:t>
        </w:r>
      </w:hyperlink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которые отличались от представлений большинства, в лучшем случае не принимались обществом, порицались, в худшем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сжигались на костре. Одно время считалось, что Земля лежит на спинах слонов, а те стоят на китах. Сейчас кажется смешным, что кто-то так думал, и даже не верится, что за идею о том, что Земля круглая, можно было поплатиться жизнью. Об этом тоже стоит рассказать малышу.</w:t>
      </w:r>
    </w:p>
    <w:p w:rsidR="00B80E46" w:rsidRPr="00B80E46" w:rsidRDefault="00B80E46" w:rsidP="00B80E46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80E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Обратитесь к кино и книгам</w:t>
      </w:r>
    </w:p>
    <w:p w:rsidR="00B80E46" w:rsidRPr="00B80E46" w:rsidRDefault="00B80E46" w:rsidP="00B80E4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 очень советую всем родителям и людям, работающим с детьми, посмотреть документальный фильм Ольги Арлаускас «Клеймо». Снимавшийся там фотограф Владимир Мишуков говорит следующее: «Изначально есть неверное отношение к человеку. Отношение строится на сугубо внешнем определении. Ребенку, когда он рождается, начинают объяснять, что такое человек: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Палка, палка, </w:t>
      </w:r>
      <w:proofErr w:type="spellStart"/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огуречик</w:t>
      </w:r>
      <w:proofErr w:type="spellEnd"/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вот и вышел человечек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Описание человека для ребенка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голова, две руки, туловище, две ноги. Мне кажется, не с этого надо начинать. И надо быть готовым, что у человека может быть и три руки, и одна рука. И голова как-то по-другому устроена. Начинать нужно говорить с того, что это душа… Сердце, заключенное в определенную оболочку, которая может быть очень разной».</w:t>
      </w:r>
    </w:p>
    <w:p w:rsidR="00B80E46" w:rsidRPr="00B80E46" w:rsidRDefault="00B80E46" w:rsidP="00B80E4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хороший художественный фильм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«Чудо» с Джулией Робертс по книге Ракель </w:t>
      </w:r>
      <w:proofErr w:type="spellStart"/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Паласио</w:t>
      </w:r>
      <w:proofErr w:type="spellEnd"/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Картина рассказывает о паре, у которой рождается особенный ребенок.</w:t>
      </w:r>
    </w:p>
    <w:p w:rsidR="00B80E46" w:rsidRPr="00B80E46" w:rsidRDefault="00B80E46" w:rsidP="00B80E46">
      <w:pPr>
        <w:shd w:val="clear" w:color="auto" w:fill="FFF9F4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Существует немало прекрасных детских книг, которые помогают воспитать в малышах терпимость, </w:t>
      </w:r>
      <w:proofErr w:type="spellStart"/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эмпатию</w:t>
      </w:r>
      <w:proofErr w:type="spellEnd"/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 просто доброту. Я рекомендую следующие произведения: «Что случилось с крокодилом» Марины Москвиной, «Гражданин, гражданка и маленькая обезьянка» Ким </w:t>
      </w:r>
      <w:proofErr w:type="spellStart"/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Фупс</w:t>
      </w:r>
      <w:proofErr w:type="spellEnd"/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Окесон</w:t>
      </w:r>
      <w:proofErr w:type="spellEnd"/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 </w:t>
      </w:r>
      <w:proofErr w:type="spellStart"/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Эвы</w:t>
      </w:r>
      <w:proofErr w:type="spellEnd"/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Эриксон, «Невидимый слон» Анны Анисимовой, «Я слышу» Ирины </w:t>
      </w:r>
      <w:proofErr w:type="spellStart"/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Зартайской</w:t>
      </w:r>
      <w:proofErr w:type="spellEnd"/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«Привет, давай поговорим» Шэрон </w:t>
      </w:r>
      <w:proofErr w:type="spellStart"/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Дрейпер</w:t>
      </w:r>
      <w:proofErr w:type="spellEnd"/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80E46" w:rsidRPr="00B80E46" w:rsidRDefault="00B80E46" w:rsidP="00B80E4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 много способов научить ребенка правильно относиться к людям, в том числе и детям, с особенностями, то есть </w:t>
      </w:r>
      <w:hyperlink r:id="rId17" w:tgtFrame="_blank" w:history="1">
        <w:r w:rsidRPr="00B80E46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не бояться их</w:t>
        </w:r>
      </w:hyperlink>
      <w:r w:rsidRPr="00B80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не чувствовать и не демонстрировать пренебрежения и быть терпимым. Важно, чтобы и вы сами были толерантны, эмпатичны и служили для ребенка примером.</w:t>
      </w:r>
    </w:p>
    <w:p w:rsidR="00397D2E" w:rsidRDefault="00397D2E" w:rsidP="00B80E46">
      <w:pPr>
        <w:spacing w:after="0" w:line="240" w:lineRule="auto"/>
        <w:ind w:firstLine="567"/>
        <w:jc w:val="both"/>
      </w:pPr>
    </w:p>
    <w:sectPr w:rsidR="00397D2E" w:rsidSect="00B80E4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E46"/>
    <w:rsid w:val="00397D2E"/>
    <w:rsid w:val="00B8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5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7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127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395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5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1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937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nal-o.ru/parents/10170" TargetMode="External"/><Relationship Id="rId13" Type="http://schemas.openxmlformats.org/officeDocument/2006/relationships/hyperlink" Target="http://www.kanal-o.ru/parents/1021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nal-o.ru/parents/8965" TargetMode="External"/><Relationship Id="rId12" Type="http://schemas.openxmlformats.org/officeDocument/2006/relationships/hyperlink" Target="http://www.kanal-o.ru/parents/9640" TargetMode="External"/><Relationship Id="rId17" Type="http://schemas.openxmlformats.org/officeDocument/2006/relationships/hyperlink" Target="http://www.kanal-o.ru/parents/974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kanal-o.ru/parents/975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anal-o.ru/parents/9605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5" Type="http://schemas.openxmlformats.org/officeDocument/2006/relationships/hyperlink" Target="http://www.kanal-o.ru/parents/8597" TargetMode="External"/><Relationship Id="rId10" Type="http://schemas.openxmlformats.org/officeDocument/2006/relationships/hyperlink" Target="http://www.kanal-o.ru/parents/1006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anal-o.ru/parents/9826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2020-12-16T14:27:00Z</dcterms:created>
  <dcterms:modified xsi:type="dcterms:W3CDTF">2020-12-16T14:38:00Z</dcterms:modified>
</cp:coreProperties>
</file>